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BA4" w:rsidRPr="008F5DE9" w:rsidRDefault="009C7BA4" w:rsidP="00251473">
      <w:pPr>
        <w:autoSpaceDE w:val="0"/>
        <w:autoSpaceDN w:val="0"/>
        <w:rPr>
          <w:rFonts w:ascii="標楷體" w:eastAsia="標楷體" w:hAnsi="標楷體"/>
          <w:b/>
          <w:color w:val="FF0000"/>
          <w:sz w:val="26"/>
          <w:szCs w:val="26"/>
        </w:rPr>
      </w:pPr>
      <w:r w:rsidRPr="008F5DE9">
        <w:rPr>
          <w:rFonts w:ascii="標楷體" w:eastAsia="標楷體" w:hAnsi="標楷體" w:hint="eastAsia"/>
          <w:b/>
          <w:color w:val="FF0000"/>
          <w:sz w:val="26"/>
          <w:szCs w:val="26"/>
        </w:rPr>
        <w:t>旅遊日期：</w:t>
      </w:r>
      <w:r w:rsidRPr="008F5DE9">
        <w:rPr>
          <w:rFonts w:ascii="標楷體" w:eastAsia="標楷體" w:hAnsi="標楷體"/>
          <w:b/>
          <w:color w:val="FF0000"/>
          <w:sz w:val="26"/>
          <w:szCs w:val="26"/>
        </w:rPr>
        <w:t>104</w:t>
      </w:r>
      <w:r w:rsidRPr="008F5DE9">
        <w:rPr>
          <w:rFonts w:ascii="標楷體" w:eastAsia="標楷體" w:hAnsi="標楷體" w:hint="eastAsia"/>
          <w:b/>
          <w:color w:val="FF0000"/>
          <w:sz w:val="26"/>
          <w:szCs w:val="26"/>
        </w:rPr>
        <w:t>年</w:t>
      </w:r>
      <w:r>
        <w:rPr>
          <w:rFonts w:ascii="標楷體" w:eastAsia="標楷體" w:hAnsi="標楷體"/>
          <w:b/>
          <w:color w:val="FF0000"/>
          <w:sz w:val="26"/>
          <w:szCs w:val="26"/>
        </w:rPr>
        <w:t>7</w:t>
      </w:r>
      <w:r w:rsidRPr="008F5DE9">
        <w:rPr>
          <w:rFonts w:ascii="標楷體" w:eastAsia="標楷體" w:hAnsi="標楷體" w:hint="eastAsia"/>
          <w:b/>
          <w:color w:val="FF0000"/>
          <w:sz w:val="26"/>
          <w:szCs w:val="26"/>
        </w:rPr>
        <w:t>月日</w:t>
      </w:r>
      <w:bookmarkStart w:id="0" w:name="TOP"/>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53"/>
        <w:gridCol w:w="306"/>
        <w:gridCol w:w="2056"/>
        <w:gridCol w:w="3336"/>
        <w:gridCol w:w="3613"/>
      </w:tblGrid>
      <w:tr w:rsidR="009C7BA4" w:rsidRPr="00DE573F" w:rsidTr="00DE573F">
        <w:trPr>
          <w:trHeight w:val="832"/>
        </w:trPr>
        <w:tc>
          <w:tcPr>
            <w:tcW w:w="738" w:type="pct"/>
            <w:gridSpan w:val="2"/>
            <w:tcBorders>
              <w:top w:val="single" w:sz="4" w:space="0" w:color="B6DDE8"/>
              <w:left w:val="single" w:sz="4" w:space="0" w:color="B6DDE8"/>
              <w:bottom w:val="single" w:sz="4" w:space="0" w:color="B6DDE8"/>
              <w:right w:val="single" w:sz="4" w:space="0" w:color="B6DDE8"/>
            </w:tcBorders>
            <w:shd w:val="clear" w:color="auto" w:fill="92CDDC"/>
            <w:vAlign w:val="center"/>
          </w:tcPr>
          <w:bookmarkEnd w:id="0"/>
          <w:p w:rsidR="009C7BA4" w:rsidRPr="00DE573F" w:rsidRDefault="009C7BA4" w:rsidP="00DE573F">
            <w:pPr>
              <w:autoSpaceDE w:val="0"/>
              <w:autoSpaceDN w:val="0"/>
              <w:jc w:val="center"/>
              <w:rPr>
                <w:rFonts w:ascii="標楷體" w:eastAsia="標楷體" w:hAnsi="標楷體"/>
                <w:b/>
                <w:sz w:val="26"/>
                <w:szCs w:val="26"/>
              </w:rPr>
            </w:pPr>
            <w:r w:rsidRPr="00DE573F">
              <w:rPr>
                <w:rFonts w:ascii="標楷體" w:eastAsia="標楷體" w:hAnsi="標楷體" w:hint="eastAsia"/>
                <w:b/>
                <w:sz w:val="26"/>
                <w:szCs w:val="26"/>
              </w:rPr>
              <w:t>第一天</w:t>
            </w:r>
          </w:p>
        </w:tc>
        <w:tc>
          <w:tcPr>
            <w:tcW w:w="4262" w:type="pct"/>
            <w:gridSpan w:val="3"/>
            <w:tcBorders>
              <w:top w:val="single" w:sz="4" w:space="0" w:color="B6DDE8"/>
              <w:left w:val="single" w:sz="4" w:space="0" w:color="B6DDE8"/>
              <w:bottom w:val="single" w:sz="4" w:space="0" w:color="B6DDE8"/>
              <w:right w:val="single" w:sz="4" w:space="0" w:color="B6DDE8"/>
            </w:tcBorders>
            <w:shd w:val="clear" w:color="auto" w:fill="DAEEF3"/>
            <w:vAlign w:val="center"/>
          </w:tcPr>
          <w:p w:rsidR="009C7BA4" w:rsidRPr="00DE573F" w:rsidRDefault="009C7BA4" w:rsidP="00DE573F">
            <w:pPr>
              <w:autoSpaceDE w:val="0"/>
              <w:autoSpaceDN w:val="0"/>
              <w:rPr>
                <w:rFonts w:ascii="標楷體" w:eastAsia="標楷體" w:hAnsi="標楷體"/>
                <w:b/>
                <w:sz w:val="26"/>
                <w:szCs w:val="26"/>
              </w:rPr>
            </w:pPr>
            <w:r w:rsidRPr="00DE573F">
              <w:rPr>
                <w:rFonts w:ascii="標楷體" w:eastAsia="標楷體" w:hAnsi="標楷體" w:hint="eastAsia"/>
                <w:b/>
                <w:sz w:val="26"/>
                <w:szCs w:val="26"/>
              </w:rPr>
              <w:t>台灣本島～金沙灘水上活動～宿馬公市區飯店～夜晚享受夜釣小管樂趣</w:t>
            </w:r>
            <w:r w:rsidRPr="00DE573F">
              <w:rPr>
                <w:rFonts w:ascii="標楷體" w:eastAsia="標楷體" w:hAnsi="標楷體"/>
                <w:b/>
                <w:sz w:val="26"/>
                <w:szCs w:val="26"/>
              </w:rPr>
              <w:t>!</w:t>
            </w:r>
            <w:r w:rsidRPr="00DE573F">
              <w:rPr>
                <w:rFonts w:ascii="標楷體" w:eastAsia="標楷體" w:hAnsi="標楷體"/>
                <w:b/>
                <w:sz w:val="26"/>
                <w:szCs w:val="26"/>
              </w:rPr>
              <w:br/>
              <w:t>(</w:t>
            </w:r>
            <w:r w:rsidRPr="00DE573F">
              <w:rPr>
                <w:rFonts w:ascii="標楷體" w:eastAsia="標楷體" w:hAnsi="標楷體" w:hint="eastAsia"/>
                <w:b/>
                <w:sz w:val="26"/>
                <w:szCs w:val="26"/>
              </w:rPr>
              <w:t>依當日航班調整行程內容</w:t>
            </w:r>
            <w:r w:rsidRPr="00DE573F">
              <w:rPr>
                <w:rFonts w:ascii="標楷體" w:eastAsia="標楷體" w:hAnsi="標楷體"/>
                <w:b/>
                <w:sz w:val="26"/>
                <w:szCs w:val="26"/>
              </w:rPr>
              <w:t>)</w:t>
            </w:r>
          </w:p>
        </w:tc>
      </w:tr>
      <w:tr w:rsidR="009C7BA4" w:rsidRPr="00DE573F" w:rsidTr="00DE573F">
        <w:tc>
          <w:tcPr>
            <w:tcW w:w="5000" w:type="pct"/>
            <w:gridSpan w:val="5"/>
            <w:tcBorders>
              <w:top w:val="single" w:sz="4" w:space="0" w:color="B6DDE8"/>
              <w:left w:val="single" w:sz="4" w:space="0" w:color="92CDDC"/>
              <w:bottom w:val="single" w:sz="4" w:space="0" w:color="B6DDE8"/>
              <w:right w:val="single" w:sz="4" w:space="0" w:color="92CDDC"/>
            </w:tcBorders>
          </w:tcPr>
          <w:p w:rsidR="009C7BA4" w:rsidRPr="00DE573F" w:rsidRDefault="009C7BA4" w:rsidP="00530ED9">
            <w:pPr>
              <w:rPr>
                <w:rFonts w:ascii="標楷體" w:eastAsia="標楷體" w:hAnsi="標楷體"/>
                <w:sz w:val="26"/>
                <w:szCs w:val="26"/>
              </w:rPr>
            </w:pPr>
            <w:r w:rsidRPr="00DE573F">
              <w:rPr>
                <w:rFonts w:ascii="標楷體" w:eastAsia="標楷體" w:hAnsi="標楷體" w:hint="eastAsia"/>
                <w:b/>
                <w:color w:val="0000CC"/>
              </w:rPr>
              <w:t>【隘門金沙灘】</w:t>
            </w:r>
            <w:r w:rsidRPr="00DE573F">
              <w:rPr>
                <w:rFonts w:ascii="標楷體" w:eastAsia="標楷體" w:hAnsi="標楷體" w:hint="eastAsia"/>
              </w:rPr>
              <w:t>綿延三～四公里長，碧藍澄靜的海水，金黃柔細的沙灘，為名副其實的黃金沙灘海岸。美麗的珊瑚礁群，可體驗被魚群包圍的樂趣，沙灘上的涼傘及躺椅，讓您悠閒地享受陽光與海風的</w:t>
            </w:r>
            <w:r w:rsidRPr="00DE573F">
              <w:rPr>
                <w:rFonts w:ascii="標楷體" w:eastAsia="標楷體" w:hAnsi="標楷體"/>
              </w:rPr>
              <w:t>SPA</w:t>
            </w:r>
            <w:r w:rsidRPr="00DE573F">
              <w:rPr>
                <w:rFonts w:ascii="標楷體" w:eastAsia="標楷體" w:hAnsi="標楷體" w:hint="eastAsia"/>
              </w:rPr>
              <w:t>，六合一水上活動內容：水上摩托車、香蕉船、拖曳圈、飛毯衝浪、鴛鴦飛艇、浮潛（不限次數）。隘門金海灘是許多網友票選澎湖最美麗的沙灘之一，金沙灘水上活動在隘門海灘進行相關水上活動，為了不破壞隘門海灘特有的寧靜之美，還特別將最美的位置保留下來，規劃成無動力區的</w:t>
            </w:r>
            <w:r w:rsidRPr="00DE573F">
              <w:rPr>
                <w:rFonts w:ascii="標楷體" w:eastAsia="標楷體" w:hAnsi="標楷體"/>
              </w:rPr>
              <w:t>(</w:t>
            </w:r>
            <w:r w:rsidRPr="00DE573F">
              <w:rPr>
                <w:rFonts w:ascii="標楷體" w:eastAsia="標楷體" w:hAnsi="標楷體" w:hint="eastAsia"/>
              </w:rPr>
              <w:t>游泳戲水區、沙灘排球、浮潛、露天咖啡</w:t>
            </w:r>
            <w:r w:rsidRPr="00DE573F">
              <w:rPr>
                <w:rFonts w:ascii="標楷體" w:eastAsia="標楷體" w:hAnsi="標楷體"/>
              </w:rPr>
              <w:t>)</w:t>
            </w:r>
            <w:r w:rsidRPr="00DE573F">
              <w:rPr>
                <w:rFonts w:ascii="標楷體" w:eastAsia="標楷體" w:hAnsi="標楷體" w:hint="eastAsia"/>
              </w:rPr>
              <w:t>，而將動力區規劃在旁邊</w:t>
            </w:r>
            <w:r w:rsidRPr="00DE573F">
              <w:rPr>
                <w:rFonts w:ascii="標楷體" w:eastAsia="標楷體" w:hAnsi="標楷體"/>
              </w:rPr>
              <w:t>(</w:t>
            </w:r>
            <w:r w:rsidRPr="00DE573F">
              <w:rPr>
                <w:rFonts w:ascii="標楷體" w:eastAsia="標楷體" w:hAnsi="標楷體" w:hint="eastAsia"/>
              </w:rPr>
              <w:t>香蕉船、鴛鴦快艇、搖擺快艇、拖曳圈</w:t>
            </w:r>
            <w:r w:rsidRPr="00DE573F">
              <w:rPr>
                <w:rFonts w:ascii="標楷體" w:eastAsia="標楷體" w:hAnsi="標楷體"/>
              </w:rPr>
              <w:t>...</w:t>
            </w:r>
            <w:r w:rsidRPr="00DE573F">
              <w:rPr>
                <w:rFonts w:ascii="標楷體" w:eastAsia="標楷體" w:hAnsi="標楷體" w:hint="eastAsia"/>
              </w:rPr>
              <w:t>等</w:t>
            </w:r>
            <w:r w:rsidRPr="00DE573F">
              <w:rPr>
                <w:rFonts w:ascii="標楷體" w:eastAsia="標楷體" w:hAnsi="標楷體"/>
              </w:rPr>
              <w:t>)</w:t>
            </w:r>
            <w:r w:rsidRPr="00DE573F">
              <w:rPr>
                <w:rFonts w:ascii="標楷體" w:eastAsia="標楷體" w:hAnsi="標楷體"/>
              </w:rPr>
              <w:br/>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6" o:spid="_x0000_i1027" type="#_x0000_t75" alt="「隘門金沙灘水上活動圖片」的圖片搜尋結果" style="width:125.25pt;height:83.25pt;visibility:visible">
                  <v:imagedata r:id="rId7" o:title=""/>
                </v:shape>
              </w:pict>
            </w:r>
            <w:r w:rsidRPr="00DE573F">
              <w:rPr>
                <w:rFonts w:ascii="標楷體" w:eastAsia="標楷體" w:hAnsi="標楷體"/>
              </w:rPr>
              <w:t xml:space="preserve"> </w:t>
            </w:r>
            <w:r>
              <w:rPr>
                <w:noProof/>
              </w:rPr>
              <w:pict>
                <v:shape id="圖片 24" o:spid="_x0000_i1028" type="#_x0000_t75" alt="「隘門金沙灘水上活動圖片」的圖片搜尋結果" style="width:114.75pt;height:84.75pt;visibility:visible">
                  <v:imagedata r:id="rId8" o:title=""/>
                </v:shape>
              </w:pict>
            </w:r>
            <w:r w:rsidRPr="00DE573F">
              <w:rPr>
                <w:rFonts w:ascii="標楷體" w:eastAsia="標楷體" w:hAnsi="標楷體"/>
              </w:rPr>
              <w:t xml:space="preserve"> </w:t>
            </w:r>
            <w:r>
              <w:rPr>
                <w:noProof/>
              </w:rPr>
              <w:pict>
                <v:shape id="圖片 25" o:spid="_x0000_i1029" type="#_x0000_t75" alt="「隘門金沙灘水上活動圖片」的圖片搜尋結果" style="width:115.5pt;height:84pt;visibility:visible">
                  <v:imagedata r:id="rId9" o:title=""/>
                </v:shape>
              </w:pict>
            </w:r>
            <w:r w:rsidRPr="00DE573F">
              <w:rPr>
                <w:rFonts w:ascii="標楷體" w:eastAsia="標楷體" w:hAnsi="標楷體"/>
              </w:rPr>
              <w:t xml:space="preserve"> </w:t>
            </w:r>
            <w:r>
              <w:rPr>
                <w:noProof/>
              </w:rPr>
              <w:pict>
                <v:shape id="圖片 26" o:spid="_x0000_i1030" type="#_x0000_t75" alt="「隘門金沙灘水上活動圖片」的圖片搜尋結果" style="width:116.25pt;height:84pt;visibility:visible">
                  <v:imagedata r:id="rId10" o:title=""/>
                </v:shape>
              </w:pict>
            </w:r>
          </w:p>
        </w:tc>
      </w:tr>
      <w:tr w:rsidR="009C7BA4" w:rsidRPr="00DE573F" w:rsidTr="00DE573F">
        <w:tc>
          <w:tcPr>
            <w:tcW w:w="593" w:type="pct"/>
            <w:tcBorders>
              <w:top w:val="single" w:sz="4" w:space="0" w:color="B6DDE8"/>
              <w:left w:val="single" w:sz="4" w:space="0" w:color="B6DDE8"/>
              <w:bottom w:val="single" w:sz="4" w:space="0" w:color="B6DDE8"/>
              <w:right w:val="single" w:sz="4" w:space="0" w:color="B6DDE8"/>
            </w:tcBorders>
          </w:tcPr>
          <w:p w:rsidR="009C7BA4" w:rsidRPr="00DE573F" w:rsidRDefault="009C7BA4" w:rsidP="00DE573F">
            <w:pPr>
              <w:autoSpaceDE w:val="0"/>
              <w:autoSpaceDN w:val="0"/>
              <w:rPr>
                <w:rFonts w:ascii="標楷體" w:eastAsia="標楷體" w:hAnsi="標楷體"/>
                <w:sz w:val="26"/>
                <w:szCs w:val="26"/>
              </w:rPr>
            </w:pPr>
            <w:r w:rsidRPr="00DE573F">
              <w:rPr>
                <w:rFonts w:ascii="標楷體" w:eastAsia="標楷體" w:hAnsi="標楷體" w:hint="eastAsia"/>
                <w:sz w:val="26"/>
                <w:szCs w:val="26"/>
              </w:rPr>
              <w:t>餐食</w:t>
            </w:r>
            <w:r w:rsidRPr="00DE573F">
              <w:rPr>
                <w:rFonts w:ascii="標楷體" w:eastAsia="標楷體" w:hAnsi="標楷體"/>
                <w:sz w:val="26"/>
                <w:szCs w:val="26"/>
              </w:rPr>
              <w:t>:</w:t>
            </w:r>
          </w:p>
        </w:tc>
        <w:tc>
          <w:tcPr>
            <w:tcW w:w="1118" w:type="pct"/>
            <w:gridSpan w:val="2"/>
            <w:tcBorders>
              <w:top w:val="single" w:sz="4" w:space="0" w:color="B6DDE8"/>
              <w:left w:val="single" w:sz="4" w:space="0" w:color="B6DDE8"/>
              <w:bottom w:val="single" w:sz="4" w:space="0" w:color="B6DDE8"/>
              <w:right w:val="single" w:sz="4" w:space="0" w:color="B6DDE8"/>
            </w:tcBorders>
          </w:tcPr>
          <w:p w:rsidR="009C7BA4" w:rsidRPr="00DE573F" w:rsidRDefault="009C7BA4" w:rsidP="00DE573F">
            <w:pPr>
              <w:autoSpaceDE w:val="0"/>
              <w:autoSpaceDN w:val="0"/>
              <w:rPr>
                <w:rFonts w:ascii="標楷體" w:eastAsia="標楷體" w:hAnsi="標楷體"/>
                <w:sz w:val="26"/>
                <w:szCs w:val="26"/>
              </w:rPr>
            </w:pPr>
            <w:r w:rsidRPr="00DE573F">
              <w:rPr>
                <w:rFonts w:ascii="標楷體" w:eastAsia="標楷體" w:hAnsi="標楷體" w:hint="eastAsia"/>
                <w:sz w:val="26"/>
                <w:szCs w:val="26"/>
              </w:rPr>
              <w:t>早餐</w:t>
            </w:r>
            <w:r w:rsidRPr="00DE573F">
              <w:rPr>
                <w:rFonts w:ascii="標楷體" w:eastAsia="標楷體" w:hAnsi="標楷體"/>
                <w:sz w:val="26"/>
                <w:szCs w:val="26"/>
              </w:rPr>
              <w:t>:X</w:t>
            </w:r>
          </w:p>
        </w:tc>
        <w:tc>
          <w:tcPr>
            <w:tcW w:w="1579" w:type="pct"/>
            <w:tcBorders>
              <w:top w:val="single" w:sz="4" w:space="0" w:color="B6DDE8"/>
              <w:left w:val="single" w:sz="4" w:space="0" w:color="B6DDE8"/>
              <w:bottom w:val="single" w:sz="4" w:space="0" w:color="B6DDE8"/>
              <w:right w:val="single" w:sz="4" w:space="0" w:color="B6DDE8"/>
            </w:tcBorders>
          </w:tcPr>
          <w:p w:rsidR="009C7BA4" w:rsidRPr="00DE573F" w:rsidRDefault="009C7BA4" w:rsidP="00DE573F">
            <w:pPr>
              <w:autoSpaceDE w:val="0"/>
              <w:autoSpaceDN w:val="0"/>
              <w:rPr>
                <w:rFonts w:ascii="標楷體" w:eastAsia="標楷體" w:hAnsi="標楷體"/>
                <w:sz w:val="26"/>
                <w:szCs w:val="26"/>
              </w:rPr>
            </w:pPr>
            <w:r w:rsidRPr="00DE573F">
              <w:rPr>
                <w:rFonts w:ascii="標楷體" w:eastAsia="標楷體" w:hAnsi="標楷體" w:hint="eastAsia"/>
                <w:sz w:val="26"/>
                <w:szCs w:val="26"/>
              </w:rPr>
              <w:t>午餐</w:t>
            </w:r>
            <w:r w:rsidRPr="00DE573F">
              <w:rPr>
                <w:rFonts w:ascii="標楷體" w:eastAsia="標楷體" w:hAnsi="標楷體"/>
                <w:sz w:val="26"/>
                <w:szCs w:val="26"/>
              </w:rPr>
              <w:t>:</w:t>
            </w:r>
            <w:r w:rsidRPr="00DE573F">
              <w:rPr>
                <w:rFonts w:ascii="標楷體" w:eastAsia="標楷體" w:hAnsi="標楷體" w:hint="eastAsia"/>
                <w:sz w:val="26"/>
                <w:szCs w:val="26"/>
              </w:rPr>
              <w:t>澎湖風味餐</w:t>
            </w:r>
            <w:r w:rsidRPr="00DE573F">
              <w:rPr>
                <w:rFonts w:ascii="標楷體" w:eastAsia="標楷體" w:hAnsi="標楷體"/>
                <w:sz w:val="26"/>
                <w:szCs w:val="26"/>
              </w:rPr>
              <w:t>200</w:t>
            </w:r>
            <w:r w:rsidRPr="00DE573F">
              <w:rPr>
                <w:rFonts w:ascii="標楷體" w:eastAsia="標楷體" w:hAnsi="標楷體" w:hint="eastAsia"/>
                <w:sz w:val="26"/>
                <w:szCs w:val="26"/>
              </w:rPr>
              <w:t>元</w:t>
            </w:r>
            <w:r w:rsidRPr="00DE573F">
              <w:rPr>
                <w:rFonts w:ascii="標楷體" w:eastAsia="標楷體" w:hAnsi="標楷體"/>
                <w:sz w:val="26"/>
                <w:szCs w:val="26"/>
              </w:rPr>
              <w:t>/</w:t>
            </w:r>
            <w:r w:rsidRPr="00DE573F">
              <w:rPr>
                <w:rFonts w:ascii="標楷體" w:eastAsia="標楷體" w:hAnsi="標楷體" w:hint="eastAsia"/>
                <w:sz w:val="26"/>
                <w:szCs w:val="26"/>
              </w:rPr>
              <w:t>位</w:t>
            </w:r>
          </w:p>
        </w:tc>
        <w:tc>
          <w:tcPr>
            <w:tcW w:w="1710" w:type="pct"/>
            <w:tcBorders>
              <w:top w:val="single" w:sz="4" w:space="0" w:color="B6DDE8"/>
              <w:left w:val="single" w:sz="4" w:space="0" w:color="B6DDE8"/>
              <w:bottom w:val="single" w:sz="4" w:space="0" w:color="B6DDE8"/>
              <w:right w:val="single" w:sz="4" w:space="0" w:color="B6DDE8"/>
            </w:tcBorders>
          </w:tcPr>
          <w:p w:rsidR="009C7BA4" w:rsidRPr="00DE573F" w:rsidRDefault="009C7BA4" w:rsidP="00DE573F">
            <w:pPr>
              <w:autoSpaceDE w:val="0"/>
              <w:autoSpaceDN w:val="0"/>
              <w:rPr>
                <w:rFonts w:ascii="標楷體" w:eastAsia="標楷體" w:hAnsi="標楷體"/>
                <w:sz w:val="26"/>
                <w:szCs w:val="26"/>
              </w:rPr>
            </w:pPr>
            <w:r w:rsidRPr="00DE573F">
              <w:rPr>
                <w:rFonts w:ascii="標楷體" w:eastAsia="標楷體" w:hAnsi="標楷體" w:hint="eastAsia"/>
                <w:sz w:val="26"/>
                <w:szCs w:val="26"/>
              </w:rPr>
              <w:t>晚餐</w:t>
            </w:r>
            <w:r w:rsidRPr="00DE573F">
              <w:rPr>
                <w:rFonts w:ascii="標楷體" w:eastAsia="標楷體" w:hAnsi="標楷體"/>
                <w:sz w:val="26"/>
                <w:szCs w:val="26"/>
              </w:rPr>
              <w:t xml:space="preserve">: </w:t>
            </w:r>
            <w:r w:rsidRPr="00DE573F">
              <w:rPr>
                <w:rFonts w:ascii="標楷體" w:eastAsia="標楷體" w:hAnsi="標楷體" w:hint="eastAsia"/>
              </w:rPr>
              <w:t>澎湖風味餐</w:t>
            </w:r>
            <w:r w:rsidRPr="00DE573F">
              <w:rPr>
                <w:rFonts w:ascii="標楷體" w:eastAsia="標楷體" w:hAnsi="標楷體"/>
              </w:rPr>
              <w:t>200</w:t>
            </w:r>
            <w:r w:rsidRPr="00DE573F">
              <w:rPr>
                <w:rFonts w:ascii="標楷體" w:eastAsia="標楷體" w:hAnsi="標楷體" w:hint="eastAsia"/>
              </w:rPr>
              <w:t>元</w:t>
            </w:r>
            <w:r w:rsidRPr="00DE573F">
              <w:rPr>
                <w:rFonts w:ascii="標楷體" w:eastAsia="標楷體" w:hAnsi="標楷體"/>
              </w:rPr>
              <w:t>/</w:t>
            </w:r>
            <w:r w:rsidRPr="00DE573F">
              <w:rPr>
                <w:rFonts w:ascii="標楷體" w:eastAsia="標楷體" w:hAnsi="標楷體" w:hint="eastAsia"/>
              </w:rPr>
              <w:t>位</w:t>
            </w:r>
          </w:p>
        </w:tc>
      </w:tr>
      <w:tr w:rsidR="009C7BA4" w:rsidRPr="00DE573F" w:rsidTr="00DE573F">
        <w:tc>
          <w:tcPr>
            <w:tcW w:w="593" w:type="pct"/>
            <w:tcBorders>
              <w:top w:val="single" w:sz="4" w:space="0" w:color="B6DDE8"/>
              <w:left w:val="single" w:sz="4" w:space="0" w:color="B6DDE8"/>
              <w:bottom w:val="single" w:sz="4" w:space="0" w:color="B6DDE8"/>
              <w:right w:val="single" w:sz="4" w:space="0" w:color="B6DDE8"/>
            </w:tcBorders>
          </w:tcPr>
          <w:p w:rsidR="009C7BA4" w:rsidRPr="00DE573F" w:rsidRDefault="009C7BA4" w:rsidP="00DE573F">
            <w:pPr>
              <w:autoSpaceDE w:val="0"/>
              <w:autoSpaceDN w:val="0"/>
              <w:rPr>
                <w:rFonts w:ascii="標楷體" w:eastAsia="標楷體" w:hAnsi="標楷體"/>
                <w:sz w:val="26"/>
                <w:szCs w:val="26"/>
              </w:rPr>
            </w:pPr>
            <w:r w:rsidRPr="00DE573F">
              <w:rPr>
                <w:rFonts w:ascii="標楷體" w:eastAsia="標楷體" w:hAnsi="標楷體" w:hint="eastAsia"/>
                <w:sz w:val="26"/>
                <w:szCs w:val="26"/>
              </w:rPr>
              <w:t>住宿</w:t>
            </w:r>
            <w:r w:rsidRPr="00DE573F">
              <w:rPr>
                <w:rFonts w:ascii="標楷體" w:eastAsia="標楷體" w:hAnsi="標楷體"/>
                <w:sz w:val="26"/>
                <w:szCs w:val="26"/>
              </w:rPr>
              <w:t>:</w:t>
            </w:r>
          </w:p>
        </w:tc>
        <w:tc>
          <w:tcPr>
            <w:tcW w:w="4407" w:type="pct"/>
            <w:gridSpan w:val="4"/>
            <w:tcBorders>
              <w:top w:val="single" w:sz="4" w:space="0" w:color="B6DDE8"/>
              <w:left w:val="single" w:sz="4" w:space="0" w:color="B6DDE8"/>
              <w:bottom w:val="single" w:sz="4" w:space="0" w:color="B6DDE8"/>
              <w:right w:val="single" w:sz="4" w:space="0" w:color="B6DDE8"/>
            </w:tcBorders>
          </w:tcPr>
          <w:p w:rsidR="009C7BA4" w:rsidRPr="00DE573F" w:rsidRDefault="009C7BA4" w:rsidP="00DE573F">
            <w:pPr>
              <w:autoSpaceDE w:val="0"/>
              <w:autoSpaceDN w:val="0"/>
              <w:rPr>
                <w:rFonts w:ascii="標楷體" w:eastAsia="標楷體" w:hAnsi="標楷體"/>
                <w:sz w:val="26"/>
                <w:szCs w:val="26"/>
              </w:rPr>
            </w:pPr>
            <w:r w:rsidRPr="00DE573F">
              <w:rPr>
                <w:rFonts w:ascii="標楷體" w:eastAsia="標楷體" w:hAnsi="標楷體" w:hint="eastAsia"/>
                <w:sz w:val="26"/>
                <w:szCs w:val="26"/>
              </w:rPr>
              <w:t>馬公市區飯店</w:t>
            </w:r>
          </w:p>
        </w:tc>
      </w:tr>
    </w:tbl>
    <w:p w:rsidR="009C7BA4" w:rsidRPr="008F5DE9" w:rsidRDefault="009C7BA4" w:rsidP="00C1291E">
      <w:pPr>
        <w:autoSpaceDE w:val="0"/>
        <w:autoSpaceDN w:val="0"/>
        <w:rPr>
          <w:rFonts w:ascii="標楷體" w:eastAsia="標楷體" w:hAnsi="標楷體"/>
          <w:sz w:val="26"/>
          <w:szCs w:val="26"/>
        </w:rPr>
      </w:pP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53"/>
        <w:gridCol w:w="302"/>
        <w:gridCol w:w="2060"/>
        <w:gridCol w:w="3336"/>
        <w:gridCol w:w="3613"/>
      </w:tblGrid>
      <w:tr w:rsidR="009C7BA4" w:rsidRPr="00DE573F" w:rsidTr="00DE573F">
        <w:trPr>
          <w:trHeight w:val="832"/>
        </w:trPr>
        <w:tc>
          <w:tcPr>
            <w:tcW w:w="736" w:type="pct"/>
            <w:gridSpan w:val="2"/>
            <w:tcBorders>
              <w:top w:val="single" w:sz="4" w:space="0" w:color="B6DDE8"/>
              <w:left w:val="single" w:sz="4" w:space="0" w:color="B6DDE8"/>
              <w:bottom w:val="single" w:sz="4" w:space="0" w:color="B6DDE8"/>
              <w:right w:val="single" w:sz="4" w:space="0" w:color="B6DDE8"/>
            </w:tcBorders>
            <w:shd w:val="clear" w:color="auto" w:fill="92CDDC"/>
            <w:vAlign w:val="center"/>
          </w:tcPr>
          <w:p w:rsidR="009C7BA4" w:rsidRPr="00DE573F" w:rsidRDefault="009C7BA4" w:rsidP="00DE573F">
            <w:pPr>
              <w:autoSpaceDE w:val="0"/>
              <w:autoSpaceDN w:val="0"/>
              <w:jc w:val="center"/>
              <w:rPr>
                <w:rFonts w:ascii="標楷體" w:eastAsia="標楷體" w:hAnsi="標楷體"/>
                <w:b/>
                <w:sz w:val="26"/>
                <w:szCs w:val="26"/>
              </w:rPr>
            </w:pPr>
            <w:r w:rsidRPr="00DE573F">
              <w:rPr>
                <w:rFonts w:ascii="標楷體" w:eastAsia="標楷體" w:hAnsi="標楷體" w:hint="eastAsia"/>
                <w:b/>
                <w:sz w:val="26"/>
                <w:szCs w:val="26"/>
              </w:rPr>
              <w:t>第二天</w:t>
            </w:r>
          </w:p>
        </w:tc>
        <w:tc>
          <w:tcPr>
            <w:tcW w:w="4264" w:type="pct"/>
            <w:gridSpan w:val="3"/>
            <w:tcBorders>
              <w:top w:val="single" w:sz="4" w:space="0" w:color="B6DDE8"/>
              <w:left w:val="single" w:sz="4" w:space="0" w:color="B6DDE8"/>
              <w:bottom w:val="single" w:sz="4" w:space="0" w:color="B6DDE8"/>
              <w:right w:val="single" w:sz="4" w:space="0" w:color="B6DDE8"/>
            </w:tcBorders>
            <w:shd w:val="clear" w:color="auto" w:fill="DAEEF3"/>
            <w:vAlign w:val="center"/>
          </w:tcPr>
          <w:p w:rsidR="009C7BA4" w:rsidRPr="00DE573F" w:rsidRDefault="009C7BA4" w:rsidP="00DE573F">
            <w:pPr>
              <w:autoSpaceDE w:val="0"/>
              <w:autoSpaceDN w:val="0"/>
              <w:rPr>
                <w:rFonts w:ascii="標楷體" w:eastAsia="標楷體" w:hAnsi="標楷體"/>
                <w:b/>
                <w:sz w:val="26"/>
                <w:szCs w:val="26"/>
              </w:rPr>
            </w:pPr>
            <w:r w:rsidRPr="00DE573F">
              <w:rPr>
                <w:rFonts w:ascii="標楷體" w:eastAsia="標楷體" w:hAnsi="標楷體" w:hint="eastAsia"/>
                <w:b/>
                <w:sz w:val="26"/>
                <w:szCs w:val="26"/>
              </w:rPr>
              <w:t>飯店</w:t>
            </w:r>
            <w:r w:rsidRPr="00DE573F">
              <w:rPr>
                <w:rFonts w:ascii="標楷體" w:eastAsia="標楷體" w:hAnsi="標楷體"/>
                <w:b/>
                <w:sz w:val="26"/>
                <w:szCs w:val="26"/>
              </w:rPr>
              <w:t>~</w:t>
            </w:r>
            <w:r w:rsidRPr="00DE573F">
              <w:rPr>
                <w:rFonts w:ascii="標楷體" w:eastAsia="標楷體" w:hAnsi="標楷體" w:hint="eastAsia"/>
                <w:b/>
                <w:sz w:val="26"/>
                <w:szCs w:val="26"/>
              </w:rPr>
              <w:t>馬公南海碼頭～桶盤玄武岩石壁～虎井島</w:t>
            </w:r>
            <w:r w:rsidRPr="00DE573F">
              <w:rPr>
                <w:rFonts w:ascii="標楷體" w:eastAsia="標楷體" w:hAnsi="標楷體"/>
                <w:b/>
                <w:sz w:val="26"/>
                <w:szCs w:val="26"/>
              </w:rPr>
              <w:t>(</w:t>
            </w:r>
            <w:r w:rsidRPr="00DE573F">
              <w:rPr>
                <w:rFonts w:ascii="標楷體" w:eastAsia="標楷體" w:hAnsi="標楷體" w:hint="eastAsia"/>
                <w:b/>
                <w:sz w:val="26"/>
                <w:szCs w:val="26"/>
              </w:rPr>
              <w:t>日本南進指揮所</w:t>
            </w:r>
            <w:r w:rsidRPr="00DE573F">
              <w:rPr>
                <w:rFonts w:ascii="標楷體" w:eastAsia="標楷體" w:hAnsi="標楷體"/>
                <w:b/>
                <w:sz w:val="26"/>
                <w:szCs w:val="26"/>
              </w:rPr>
              <w:t>)</w:t>
            </w:r>
            <w:r w:rsidRPr="00DE573F">
              <w:rPr>
                <w:rFonts w:ascii="標楷體" w:eastAsia="標楷體" w:hAnsi="標楷體" w:hint="eastAsia"/>
                <w:b/>
                <w:sz w:val="26"/>
                <w:szCs w:val="26"/>
              </w:rPr>
              <w:t>～上望安島</w:t>
            </w:r>
            <w:r w:rsidRPr="00DE573F">
              <w:rPr>
                <w:rFonts w:ascii="標楷體" w:eastAsia="標楷體" w:hAnsi="標楷體"/>
                <w:b/>
                <w:sz w:val="26"/>
                <w:szCs w:val="26"/>
              </w:rPr>
              <w:t>(</w:t>
            </w:r>
            <w:r w:rsidRPr="00DE573F">
              <w:rPr>
                <w:rFonts w:ascii="標楷體" w:eastAsia="標楷體" w:hAnsi="標楷體" w:hint="eastAsia"/>
                <w:b/>
                <w:sz w:val="26"/>
                <w:szCs w:val="26"/>
              </w:rPr>
              <w:t>中社古厝聚落</w:t>
            </w:r>
            <w:r w:rsidRPr="00DE573F">
              <w:rPr>
                <w:rFonts w:ascii="標楷體" w:eastAsia="標楷體" w:hAnsi="標楷體"/>
                <w:b/>
                <w:sz w:val="26"/>
                <w:szCs w:val="26"/>
              </w:rPr>
              <w:t>)</w:t>
            </w:r>
            <w:r w:rsidRPr="00DE573F">
              <w:rPr>
                <w:rFonts w:ascii="標楷體" w:eastAsia="標楷體" w:hAnsi="標楷體" w:hint="eastAsia"/>
                <w:b/>
                <w:sz w:val="26"/>
                <w:szCs w:val="26"/>
              </w:rPr>
              <w:t>～上七美島</w:t>
            </w:r>
            <w:r w:rsidRPr="00DE573F">
              <w:rPr>
                <w:rFonts w:ascii="標楷體" w:eastAsia="標楷體" w:hAnsi="標楷體"/>
                <w:b/>
                <w:sz w:val="26"/>
                <w:szCs w:val="26"/>
              </w:rPr>
              <w:t>(</w:t>
            </w:r>
            <w:r w:rsidRPr="00DE573F">
              <w:rPr>
                <w:rFonts w:ascii="標楷體" w:eastAsia="標楷體" w:hAnsi="標楷體" w:hint="eastAsia"/>
                <w:b/>
                <w:sz w:val="26"/>
                <w:szCs w:val="26"/>
              </w:rPr>
              <w:t>雙心石滬</w:t>
            </w:r>
            <w:r w:rsidRPr="00DE573F">
              <w:rPr>
                <w:rFonts w:ascii="標楷體" w:eastAsia="標楷體" w:hAnsi="標楷體"/>
                <w:b/>
                <w:sz w:val="26"/>
                <w:szCs w:val="26"/>
              </w:rPr>
              <w:t>)</w:t>
            </w:r>
            <w:r w:rsidRPr="00DE573F">
              <w:rPr>
                <w:rFonts w:ascii="標楷體" w:eastAsia="標楷體" w:hAnsi="標楷體" w:hint="eastAsia"/>
                <w:b/>
                <w:sz w:val="26"/>
                <w:szCs w:val="26"/>
              </w:rPr>
              <w:t>～海洋牧場</w:t>
            </w:r>
            <w:r w:rsidRPr="00DE573F">
              <w:rPr>
                <w:rFonts w:ascii="標楷體" w:eastAsia="標楷體" w:hAnsi="標楷體"/>
                <w:b/>
                <w:sz w:val="26"/>
                <w:szCs w:val="26"/>
              </w:rPr>
              <w:t>+BBQ</w:t>
            </w:r>
            <w:r w:rsidRPr="00DE573F">
              <w:rPr>
                <w:rFonts w:ascii="標楷體" w:eastAsia="標楷體" w:hAnsi="標楷體" w:hint="eastAsia"/>
                <w:b/>
                <w:sz w:val="26"/>
                <w:szCs w:val="26"/>
              </w:rPr>
              <w:t>～馬公市區飯店</w:t>
            </w:r>
            <w:r w:rsidRPr="00DE573F">
              <w:rPr>
                <w:rFonts w:ascii="標楷體" w:eastAsia="標楷體" w:hAnsi="標楷體"/>
                <w:color w:val="FF0000"/>
                <w:sz w:val="26"/>
                <w:szCs w:val="26"/>
              </w:rPr>
              <w:t xml:space="preserve"> </w:t>
            </w:r>
          </w:p>
        </w:tc>
      </w:tr>
      <w:tr w:rsidR="009C7BA4" w:rsidRPr="00DE573F" w:rsidTr="00DE573F">
        <w:tc>
          <w:tcPr>
            <w:tcW w:w="5000" w:type="pct"/>
            <w:gridSpan w:val="5"/>
            <w:tcBorders>
              <w:top w:val="single" w:sz="4" w:space="0" w:color="B6DDE8"/>
              <w:left w:val="single" w:sz="4" w:space="0" w:color="92CDDC"/>
              <w:bottom w:val="single" w:sz="4" w:space="0" w:color="B6DDE8"/>
              <w:right w:val="single" w:sz="4" w:space="0" w:color="92CDDC"/>
            </w:tcBorders>
          </w:tcPr>
          <w:p w:rsidR="009C7BA4" w:rsidRPr="00DE573F" w:rsidRDefault="009C7BA4" w:rsidP="00EF1D23">
            <w:pPr>
              <w:rPr>
                <w:rFonts w:ascii="標楷體" w:eastAsia="標楷體" w:hAnsi="標楷體"/>
                <w:szCs w:val="24"/>
              </w:rPr>
            </w:pPr>
            <w:r w:rsidRPr="00DE573F">
              <w:rPr>
                <w:rFonts w:ascii="標楷體" w:eastAsia="標楷體" w:hAnsi="標楷體" w:hint="eastAsia"/>
                <w:szCs w:val="24"/>
              </w:rPr>
              <w:t>晨喚，早餐後～前往馬公南海遊客中心，搭乘遊艇，展開南海之旅</w:t>
            </w:r>
          </w:p>
          <w:p w:rsidR="009C7BA4" w:rsidRPr="00DE573F" w:rsidRDefault="009C7BA4" w:rsidP="00EF1D23">
            <w:pPr>
              <w:rPr>
                <w:rFonts w:ascii="標楷體" w:eastAsia="標楷體" w:hAnsi="標楷體"/>
                <w:szCs w:val="24"/>
              </w:rPr>
            </w:pPr>
            <w:r w:rsidRPr="00DE573F">
              <w:rPr>
                <w:rFonts w:ascii="標楷體" w:eastAsia="標楷體" w:hAnsi="標楷體" w:hint="eastAsia"/>
                <w:b/>
                <w:bCs/>
                <w:color w:val="0000CC"/>
                <w:szCs w:val="24"/>
              </w:rPr>
              <w:t>【桶盤嶼】</w:t>
            </w:r>
            <w:r w:rsidRPr="00DE573F">
              <w:rPr>
                <w:rFonts w:ascii="標楷體" w:eastAsia="標楷體" w:hAnsi="標楷體" w:hint="eastAsia"/>
                <w:szCs w:val="24"/>
              </w:rPr>
              <w:t>雄偉壯觀的</w:t>
            </w:r>
            <w:r w:rsidRPr="00DE573F">
              <w:rPr>
                <w:rFonts w:ascii="標楷體" w:eastAsia="標楷體" w:hAnsi="標楷體" w:hint="eastAsia"/>
                <w:color w:val="3366FF"/>
                <w:szCs w:val="24"/>
              </w:rPr>
              <w:t>〔桶盤柱狀玄武岩石壁〕</w:t>
            </w:r>
            <w:r w:rsidRPr="00DE573F">
              <w:rPr>
                <w:rFonts w:ascii="標楷體" w:eastAsia="標楷體" w:hAnsi="標楷體" w:hint="eastAsia"/>
                <w:szCs w:val="24"/>
              </w:rPr>
              <w:t>，讓您完整捕捉世界級的地質景觀遺產。</w:t>
            </w:r>
          </w:p>
          <w:p w:rsidR="009C7BA4" w:rsidRPr="00DE573F" w:rsidRDefault="009C7BA4" w:rsidP="00DA54F5">
            <w:pPr>
              <w:rPr>
                <w:rFonts w:ascii="標楷體" w:eastAsia="標楷體" w:hAnsi="標楷體"/>
                <w:szCs w:val="24"/>
              </w:rPr>
            </w:pPr>
            <w:r w:rsidRPr="00DE573F">
              <w:rPr>
                <w:rFonts w:ascii="標楷體" w:eastAsia="標楷體" w:hAnsi="標楷體" w:hint="eastAsia"/>
                <w:b/>
                <w:bCs/>
                <w:color w:val="0000CC"/>
                <w:szCs w:val="24"/>
              </w:rPr>
              <w:t>【虎井嶼】</w:t>
            </w:r>
            <w:r w:rsidRPr="00DE573F">
              <w:rPr>
                <w:rFonts w:ascii="標楷體" w:eastAsia="標楷體" w:hAnsi="標楷體" w:hint="eastAsia"/>
                <w:szCs w:val="24"/>
              </w:rPr>
              <w:t>航程約</w:t>
            </w:r>
            <w:r w:rsidRPr="00DE573F">
              <w:rPr>
                <w:rFonts w:ascii="標楷體" w:eastAsia="標楷體" w:hAnsi="標楷體"/>
                <w:szCs w:val="24"/>
              </w:rPr>
              <w:t>10</w:t>
            </w:r>
            <w:r w:rsidRPr="00DE573F">
              <w:rPr>
                <w:rFonts w:ascii="標楷體" w:eastAsia="標楷體" w:hAnsi="標楷體" w:hint="eastAsia"/>
                <w:szCs w:val="24"/>
              </w:rPr>
              <w:t>分鐘，在此感受漁村簡單而悠閒的生活型態，搭乘島上僅有的中型冷氣巴士到西山頂上眺望澎湖本島及傳說中的日本南進指揮所，如有空閒時間還可自費品嘗當地鮮美魚湯，另外蜈蚣酒更為當地特色產物喔。</w:t>
            </w:r>
            <w:r w:rsidRPr="00DE573F">
              <w:rPr>
                <w:rFonts w:ascii="標楷體" w:eastAsia="標楷體" w:hAnsi="標楷體"/>
                <w:szCs w:val="24"/>
              </w:rPr>
              <w:br/>
            </w:r>
            <w:r w:rsidRPr="00C37EB9">
              <w:rPr>
                <w:rFonts w:ascii="標楷體" w:eastAsia="標楷體" w:hAnsi="標楷體"/>
                <w:noProof/>
              </w:rPr>
              <w:pict>
                <v:shape id="圖片 30" o:spid="_x0000_i1031" type="#_x0000_t75" alt="3269606_1" style="width:109.5pt;height:74.25pt;visibility:visible">
                  <v:imagedata r:id="rId11" o:title=""/>
                </v:shape>
              </w:pict>
            </w:r>
            <w:r w:rsidRPr="00DE573F">
              <w:rPr>
                <w:rFonts w:ascii="標楷體" w:eastAsia="標楷體" w:hAnsi="標楷體"/>
                <w:szCs w:val="24"/>
              </w:rPr>
              <w:t xml:space="preserve"> </w:t>
            </w:r>
            <w:r w:rsidRPr="00C37EB9">
              <w:rPr>
                <w:rFonts w:ascii="標楷體" w:eastAsia="標楷體" w:hAnsi="標楷體"/>
                <w:noProof/>
              </w:rPr>
              <w:pict>
                <v:shape id="圖片 31" o:spid="_x0000_i1032" type="#_x0000_t75" alt="s_pg9k0lLY" style="width:117.75pt;height:75.75pt;visibility:visible">
                  <v:imagedata r:id="rId12" o:title=""/>
                </v:shape>
              </w:pict>
            </w:r>
            <w:r w:rsidRPr="00DE573F">
              <w:rPr>
                <w:rFonts w:ascii="標楷體" w:eastAsia="標楷體" w:hAnsi="標楷體"/>
                <w:szCs w:val="24"/>
              </w:rPr>
              <w:t xml:space="preserve"> </w:t>
            </w:r>
            <w:r w:rsidRPr="00C37EB9">
              <w:rPr>
                <w:rFonts w:ascii="標楷體" w:eastAsia="標楷體" w:hAnsi="標楷體"/>
                <w:noProof/>
              </w:rPr>
              <w:pict>
                <v:shape id="圖片 32" o:spid="_x0000_i1033" type="#_x0000_t75" alt="1_49da3e2689146391a86732bb8015f493" style="width:118.5pt;height:75pt;visibility:visible">
                  <v:imagedata r:id="rId13" o:title=""/>
                </v:shape>
              </w:pict>
            </w:r>
            <w:r w:rsidRPr="00DE573F">
              <w:rPr>
                <w:rFonts w:ascii="標楷體" w:eastAsia="標楷體" w:hAnsi="標楷體"/>
                <w:szCs w:val="24"/>
              </w:rPr>
              <w:t xml:space="preserve"> </w:t>
            </w:r>
            <w:r w:rsidRPr="00C37EB9">
              <w:rPr>
                <w:rFonts w:ascii="標楷體" w:eastAsia="標楷體" w:hAnsi="標楷體"/>
                <w:noProof/>
              </w:rPr>
              <w:pict>
                <v:shape id="圖片 33" o:spid="_x0000_i1034" type="#_x0000_t75" alt="23_206971" style="width:118.5pt;height:74.25pt;visibility:visible">
                  <v:imagedata r:id="rId14" o:title=""/>
                </v:shape>
              </w:pict>
            </w:r>
          </w:p>
          <w:p w:rsidR="009C7BA4" w:rsidRPr="00DE573F" w:rsidRDefault="009C7BA4" w:rsidP="00EF1D23">
            <w:pPr>
              <w:rPr>
                <w:rFonts w:ascii="標楷體" w:eastAsia="標楷體" w:hAnsi="標楷體"/>
                <w:szCs w:val="24"/>
              </w:rPr>
            </w:pPr>
            <w:r w:rsidRPr="00DE573F">
              <w:rPr>
                <w:rFonts w:ascii="標楷體" w:eastAsia="標楷體" w:hAnsi="標楷體" w:hint="eastAsia"/>
                <w:b/>
                <w:bCs/>
                <w:color w:val="0000CC"/>
                <w:szCs w:val="24"/>
              </w:rPr>
              <w:t>【望安島】</w:t>
            </w:r>
            <w:r w:rsidRPr="00DE573F">
              <w:rPr>
                <w:rFonts w:ascii="標楷體" w:eastAsia="標楷體" w:hAnsi="標楷體" w:hint="eastAsia"/>
                <w:szCs w:val="24"/>
              </w:rPr>
              <w:t>航程約</w:t>
            </w:r>
            <w:r w:rsidRPr="00DE573F">
              <w:rPr>
                <w:rFonts w:ascii="標楷體" w:eastAsia="標楷體" w:hAnsi="標楷體"/>
                <w:szCs w:val="24"/>
              </w:rPr>
              <w:t>30</w:t>
            </w:r>
            <w:r w:rsidRPr="00DE573F">
              <w:rPr>
                <w:rFonts w:ascii="標楷體" w:eastAsia="標楷體" w:hAnsi="標楷體" w:hint="eastAsia"/>
                <w:szCs w:val="24"/>
              </w:rPr>
              <w:t>分鐘，抵達後搭乘環島車，</w:t>
            </w:r>
            <w:r w:rsidRPr="00DE573F">
              <w:rPr>
                <w:rFonts w:ascii="標楷體" w:eastAsia="標楷體" w:hAnsi="標楷體" w:hint="eastAsia"/>
                <w:color w:val="3366FF"/>
                <w:szCs w:val="24"/>
              </w:rPr>
              <w:t>〔中社古厝聚落保護區〕</w:t>
            </w:r>
            <w:r w:rsidRPr="00DE573F">
              <w:rPr>
                <w:rFonts w:ascii="標楷體" w:eastAsia="標楷體" w:hAnsi="標楷體"/>
                <w:color w:val="3366FF"/>
                <w:szCs w:val="24"/>
              </w:rPr>
              <w:t>(</w:t>
            </w:r>
            <w:r w:rsidRPr="00DE573F">
              <w:rPr>
                <w:rFonts w:ascii="標楷體" w:eastAsia="標楷體" w:hAnsi="標楷體" w:hint="eastAsia"/>
                <w:color w:val="3366FF"/>
                <w:szCs w:val="24"/>
              </w:rPr>
              <w:t>古厝文化、立棺習俗</w:t>
            </w:r>
            <w:r w:rsidRPr="00DE573F">
              <w:rPr>
                <w:rFonts w:ascii="標楷體" w:eastAsia="標楷體" w:hAnsi="標楷體"/>
                <w:color w:val="3366FF"/>
                <w:szCs w:val="24"/>
              </w:rPr>
              <w:t>)</w:t>
            </w:r>
            <w:r w:rsidRPr="00DE573F">
              <w:rPr>
                <w:rFonts w:ascii="標楷體" w:eastAsia="標楷體" w:hAnsi="標楷體" w:hint="eastAsia"/>
                <w:szCs w:val="24"/>
              </w:rPr>
              <w:t>～甚至被聯合國國際教科文組織列為～</w:t>
            </w:r>
            <w:r w:rsidRPr="00DE573F">
              <w:rPr>
                <w:rFonts w:ascii="標楷體" w:eastAsia="標楷體" w:hAnsi="標楷體" w:hint="eastAsia"/>
                <w:szCs w:val="24"/>
                <w:u w:val="single"/>
              </w:rPr>
              <w:t>世界百大瀕臨滅絶文物保護標的</w:t>
            </w:r>
            <w:r w:rsidRPr="00DE573F">
              <w:rPr>
                <w:rFonts w:ascii="標楷體" w:eastAsia="標楷體" w:hAnsi="標楷體" w:hint="eastAsia"/>
                <w:szCs w:val="24"/>
              </w:rPr>
              <w:t>，絕對值得您用心感受古厝之美～</w:t>
            </w:r>
            <w:r w:rsidRPr="00DE573F">
              <w:rPr>
                <w:rFonts w:ascii="標楷體" w:eastAsia="標楷體" w:hAnsi="標楷體" w:hint="eastAsia"/>
                <w:color w:val="3366FF"/>
                <w:szCs w:val="24"/>
              </w:rPr>
              <w:t>〔天台山〕</w:t>
            </w:r>
            <w:r w:rsidRPr="00DE573F">
              <w:rPr>
                <w:rFonts w:ascii="標楷體" w:eastAsia="標楷體" w:hAnsi="標楷體" w:hint="eastAsia"/>
                <w:szCs w:val="24"/>
              </w:rPr>
              <w:t>因呂洞賓遺留下左腳足蹟的傳說，而得名的名山攬勝。</w:t>
            </w:r>
          </w:p>
          <w:p w:rsidR="009C7BA4" w:rsidRPr="00DE573F" w:rsidRDefault="009C7BA4" w:rsidP="00EF1D23">
            <w:pPr>
              <w:rPr>
                <w:rFonts w:ascii="標楷體" w:eastAsia="標楷體" w:hAnsi="標楷體"/>
                <w:szCs w:val="24"/>
              </w:rPr>
            </w:pPr>
            <w:r w:rsidRPr="00DE573F">
              <w:rPr>
                <w:rFonts w:ascii="標楷體" w:eastAsia="標楷體" w:hAnsi="標楷體" w:hint="eastAsia"/>
                <w:b/>
                <w:bCs/>
                <w:color w:val="0000CC"/>
                <w:szCs w:val="24"/>
              </w:rPr>
              <w:t>【七美嶼】</w:t>
            </w:r>
            <w:r w:rsidRPr="00DE573F">
              <w:rPr>
                <w:rFonts w:ascii="標楷體" w:eastAsia="標楷體" w:hAnsi="標楷體" w:hint="eastAsia"/>
                <w:szCs w:val="24"/>
              </w:rPr>
              <w:t>航程約</w:t>
            </w:r>
            <w:r w:rsidRPr="00DE573F">
              <w:rPr>
                <w:rFonts w:ascii="標楷體" w:eastAsia="標楷體" w:hAnsi="標楷體"/>
                <w:szCs w:val="24"/>
              </w:rPr>
              <w:t>30</w:t>
            </w:r>
            <w:r w:rsidRPr="00DE573F">
              <w:rPr>
                <w:rFonts w:ascii="標楷體" w:eastAsia="標楷體" w:hAnsi="標楷體" w:hint="eastAsia"/>
                <w:szCs w:val="24"/>
              </w:rPr>
              <w:t>分鐘，搭乘環島車～造訪</w:t>
            </w:r>
            <w:r w:rsidRPr="00DE573F">
              <w:rPr>
                <w:rFonts w:ascii="標楷體" w:eastAsia="標楷體" w:hAnsi="標楷體" w:hint="eastAsia"/>
                <w:color w:val="3366FF"/>
                <w:szCs w:val="24"/>
              </w:rPr>
              <w:t>〔望夫石〕</w:t>
            </w:r>
            <w:r w:rsidRPr="00DE573F">
              <w:rPr>
                <w:rFonts w:ascii="標楷體" w:eastAsia="標楷體" w:hAnsi="標楷體" w:hint="eastAsia"/>
                <w:szCs w:val="24"/>
              </w:rPr>
              <w:t>流傳著動人的痴情孕婦，駐崖盼夫平安歸航的傳說～</w:t>
            </w:r>
            <w:r w:rsidRPr="00DE573F">
              <w:rPr>
                <w:rFonts w:ascii="標楷體" w:eastAsia="標楷體" w:hAnsi="標楷體" w:hint="eastAsia"/>
                <w:color w:val="3366FF"/>
                <w:szCs w:val="24"/>
              </w:rPr>
              <w:t>〔石獅風景區〕</w:t>
            </w:r>
            <w:r w:rsidRPr="00DE573F">
              <w:rPr>
                <w:rFonts w:ascii="標楷體" w:eastAsia="標楷體" w:hAnsi="標楷體" w:hint="eastAsia"/>
                <w:szCs w:val="24"/>
              </w:rPr>
              <w:t>裡，不論是石獅、石龍、巨鷹，怎麼看怎麼像～來到七美，當然不能錯過的代表性圖騰</w:t>
            </w:r>
            <w:r w:rsidRPr="00DE573F">
              <w:rPr>
                <w:rFonts w:ascii="標楷體" w:eastAsia="標楷體" w:hAnsi="標楷體" w:hint="eastAsia"/>
                <w:color w:val="3366FF"/>
                <w:szCs w:val="24"/>
              </w:rPr>
              <w:t>〔雙心石滬〕</w:t>
            </w:r>
            <w:r w:rsidRPr="00DE573F">
              <w:rPr>
                <w:rFonts w:ascii="標楷體" w:eastAsia="標楷體" w:hAnsi="標楷體" w:hint="eastAsia"/>
                <w:szCs w:val="24"/>
              </w:rPr>
              <w:t>，結束南海知性之旅後搭遊艇返回馬公。</w:t>
            </w:r>
          </w:p>
          <w:p w:rsidR="009C7BA4" w:rsidRPr="00DE573F" w:rsidRDefault="009C7BA4" w:rsidP="00AA4F27">
            <w:pPr>
              <w:rPr>
                <w:rFonts w:ascii="標楷體" w:eastAsia="標楷體" w:hAnsi="標楷體"/>
                <w:sz w:val="26"/>
                <w:szCs w:val="26"/>
              </w:rPr>
            </w:pPr>
            <w:r w:rsidRPr="00DE573F">
              <w:rPr>
                <w:rFonts w:ascii="標楷體" w:eastAsia="標楷體" w:hAnsi="標楷體" w:hint="eastAsia"/>
                <w:b/>
                <w:color w:val="0000CC"/>
                <w:szCs w:val="24"/>
              </w:rPr>
              <w:t>【海洋牧場】</w:t>
            </w:r>
            <w:r w:rsidRPr="00DE573F">
              <w:rPr>
                <w:rFonts w:ascii="標楷體" w:eastAsia="標楷體" w:hAnsi="標楷體" w:hint="eastAsia"/>
                <w:szCs w:val="24"/>
              </w:rPr>
              <w:t>餵釣海鱺、戲玩花枝，體驗與魚共舞、盡情品嘗無限碳烤的澎湖牡蠣，另外還備有道地海鮮粥</w:t>
            </w:r>
            <w:r w:rsidRPr="00DE573F">
              <w:rPr>
                <w:rFonts w:ascii="標楷體" w:eastAsia="標楷體" w:hAnsi="標楷體"/>
                <w:szCs w:val="24"/>
              </w:rPr>
              <w:t>(</w:t>
            </w:r>
            <w:r w:rsidRPr="00DE573F">
              <w:rPr>
                <w:rFonts w:ascii="標楷體" w:eastAsia="標楷體" w:hAnsi="標楷體" w:hint="eastAsia"/>
                <w:szCs w:val="24"/>
              </w:rPr>
              <w:t>或鮮蚵麵線</w:t>
            </w:r>
            <w:r w:rsidRPr="00DE573F">
              <w:rPr>
                <w:rFonts w:ascii="標楷體" w:eastAsia="標楷體" w:hAnsi="標楷體"/>
                <w:szCs w:val="24"/>
              </w:rPr>
              <w:t>)</w:t>
            </w:r>
            <w:r w:rsidRPr="00DE573F">
              <w:rPr>
                <w:rFonts w:ascii="標楷體" w:eastAsia="標楷體" w:hAnsi="標楷體" w:hint="eastAsia"/>
                <w:szCs w:val="24"/>
              </w:rPr>
              <w:t>，讓您品嚐，活動時間約為</w:t>
            </w:r>
            <w:r w:rsidRPr="00DE573F">
              <w:rPr>
                <w:rFonts w:ascii="標楷體" w:eastAsia="標楷體" w:hAnsi="標楷體"/>
                <w:szCs w:val="24"/>
              </w:rPr>
              <w:t>2.5~3</w:t>
            </w:r>
            <w:r w:rsidRPr="00DE573F">
              <w:rPr>
                <w:rFonts w:ascii="標楷體" w:eastAsia="標楷體" w:hAnsi="標楷體" w:hint="eastAsia"/>
                <w:szCs w:val="24"/>
              </w:rPr>
              <w:t>小時</w:t>
            </w:r>
            <w:r w:rsidRPr="00DE573F">
              <w:rPr>
                <w:rFonts w:ascii="標楷體" w:eastAsia="標楷體" w:hAnsi="標楷體"/>
                <w:szCs w:val="24"/>
              </w:rPr>
              <w:t>!</w:t>
            </w:r>
            <w:r w:rsidRPr="00DE573F">
              <w:rPr>
                <w:rFonts w:ascii="標楷體" w:eastAsia="標楷體" w:hAnsi="標楷體"/>
                <w:szCs w:val="24"/>
              </w:rPr>
              <w:br/>
            </w:r>
            <w:r w:rsidRPr="00DE573F">
              <w:rPr>
                <w:rFonts w:ascii="標楷體" w:eastAsia="標楷體" w:hAnsi="標楷體" w:hint="eastAsia"/>
                <w:szCs w:val="24"/>
              </w:rPr>
              <w:t>晚間帶您前往餐廳用餐～餐後您可自行漫步至漁人碼頭，也可前往</w:t>
            </w:r>
            <w:r w:rsidRPr="00DE573F">
              <w:rPr>
                <w:rFonts w:ascii="標楷體" w:eastAsia="標楷體" w:hAnsi="標楷體" w:hint="eastAsia"/>
                <w:b/>
                <w:color w:val="FF0000"/>
                <w:szCs w:val="24"/>
              </w:rPr>
              <w:t>觀音亭</w:t>
            </w:r>
            <w:r w:rsidRPr="00DE573F">
              <w:rPr>
                <w:rFonts w:ascii="標楷體" w:eastAsia="標楷體" w:hAnsi="標楷體" w:hint="eastAsia"/>
                <w:szCs w:val="24"/>
              </w:rPr>
              <w:t>，坐在岸邊吹吹海風，更不可以錯每年澎湖花火節施放場地觀音亭欣賞七彩燈光的西瀛虹橋，坐在堤防，伴著海風，享受度假的氣氛！或是到輪船造型的菊島之星，也是您晚間</w:t>
            </w:r>
            <w:r w:rsidRPr="00DE573F">
              <w:rPr>
                <w:rFonts w:ascii="標楷體" w:eastAsia="標楷體" w:hAnsi="標楷體"/>
                <w:szCs w:val="24"/>
              </w:rPr>
              <w:t>Shopping</w:t>
            </w:r>
            <w:r w:rsidRPr="00DE573F">
              <w:rPr>
                <w:rFonts w:ascii="標楷體" w:eastAsia="標楷體" w:hAnsi="標楷體" w:hint="eastAsia"/>
                <w:szCs w:val="24"/>
              </w:rPr>
              <w:t>的好去處</w:t>
            </w:r>
            <w:r w:rsidRPr="00DE573F">
              <w:rPr>
                <w:rFonts w:ascii="標楷體" w:eastAsia="標楷體" w:hAnsi="標楷體"/>
                <w:szCs w:val="24"/>
              </w:rPr>
              <w:t>!</w:t>
            </w:r>
            <w:r w:rsidRPr="00DE573F">
              <w:rPr>
                <w:rFonts w:ascii="標楷體" w:eastAsia="標楷體" w:hAnsi="標楷體"/>
              </w:rPr>
              <w:t xml:space="preserve"> </w:t>
            </w:r>
          </w:p>
        </w:tc>
      </w:tr>
      <w:tr w:rsidR="009C7BA4" w:rsidRPr="00DE573F" w:rsidTr="00DE573F">
        <w:tc>
          <w:tcPr>
            <w:tcW w:w="593" w:type="pct"/>
            <w:tcBorders>
              <w:top w:val="single" w:sz="4" w:space="0" w:color="B6DDE8"/>
              <w:left w:val="single" w:sz="4" w:space="0" w:color="B6DDE8"/>
              <w:bottom w:val="single" w:sz="4" w:space="0" w:color="B6DDE8"/>
              <w:right w:val="single" w:sz="4" w:space="0" w:color="B6DDE8"/>
            </w:tcBorders>
          </w:tcPr>
          <w:p w:rsidR="009C7BA4" w:rsidRPr="00DE573F" w:rsidRDefault="009C7BA4" w:rsidP="00DE573F">
            <w:pPr>
              <w:autoSpaceDE w:val="0"/>
              <w:autoSpaceDN w:val="0"/>
              <w:rPr>
                <w:rFonts w:ascii="標楷體" w:eastAsia="標楷體" w:hAnsi="標楷體"/>
                <w:sz w:val="26"/>
                <w:szCs w:val="26"/>
              </w:rPr>
            </w:pPr>
            <w:r w:rsidRPr="00DE573F">
              <w:rPr>
                <w:rFonts w:ascii="標楷體" w:eastAsia="標楷體" w:hAnsi="標楷體" w:hint="eastAsia"/>
                <w:sz w:val="26"/>
                <w:szCs w:val="26"/>
              </w:rPr>
              <w:t>餐食</w:t>
            </w:r>
            <w:r w:rsidRPr="00DE573F">
              <w:rPr>
                <w:rFonts w:ascii="標楷體" w:eastAsia="標楷體" w:hAnsi="標楷體"/>
                <w:sz w:val="26"/>
                <w:szCs w:val="26"/>
              </w:rPr>
              <w:t>:</w:t>
            </w:r>
          </w:p>
        </w:tc>
        <w:tc>
          <w:tcPr>
            <w:tcW w:w="1118" w:type="pct"/>
            <w:gridSpan w:val="2"/>
            <w:tcBorders>
              <w:top w:val="single" w:sz="4" w:space="0" w:color="B6DDE8"/>
              <w:left w:val="single" w:sz="4" w:space="0" w:color="B6DDE8"/>
              <w:bottom w:val="single" w:sz="4" w:space="0" w:color="B6DDE8"/>
              <w:right w:val="single" w:sz="4" w:space="0" w:color="B6DDE8"/>
            </w:tcBorders>
          </w:tcPr>
          <w:p w:rsidR="009C7BA4" w:rsidRPr="00DE573F" w:rsidRDefault="009C7BA4" w:rsidP="00DE573F">
            <w:pPr>
              <w:autoSpaceDE w:val="0"/>
              <w:autoSpaceDN w:val="0"/>
              <w:rPr>
                <w:rFonts w:ascii="標楷體" w:eastAsia="標楷體" w:hAnsi="標楷體"/>
                <w:sz w:val="26"/>
                <w:szCs w:val="26"/>
              </w:rPr>
            </w:pPr>
            <w:r w:rsidRPr="00DE573F">
              <w:rPr>
                <w:rFonts w:ascii="標楷體" w:eastAsia="標楷體" w:hAnsi="標楷體" w:hint="eastAsia"/>
                <w:sz w:val="26"/>
                <w:szCs w:val="26"/>
              </w:rPr>
              <w:t>早餐</w:t>
            </w:r>
            <w:r w:rsidRPr="00DE573F">
              <w:rPr>
                <w:rFonts w:ascii="標楷體" w:eastAsia="標楷體" w:hAnsi="標楷體"/>
                <w:sz w:val="26"/>
                <w:szCs w:val="26"/>
              </w:rPr>
              <w:t>:</w:t>
            </w:r>
            <w:r w:rsidRPr="00DE573F">
              <w:rPr>
                <w:rFonts w:ascii="標楷體" w:eastAsia="標楷體" w:hAnsi="標楷體" w:hint="eastAsia"/>
                <w:sz w:val="26"/>
                <w:szCs w:val="26"/>
              </w:rPr>
              <w:t>飯店早餐</w:t>
            </w:r>
          </w:p>
        </w:tc>
        <w:tc>
          <w:tcPr>
            <w:tcW w:w="1579" w:type="pct"/>
            <w:tcBorders>
              <w:top w:val="single" w:sz="4" w:space="0" w:color="B6DDE8"/>
              <w:left w:val="single" w:sz="4" w:space="0" w:color="B6DDE8"/>
              <w:bottom w:val="single" w:sz="4" w:space="0" w:color="B6DDE8"/>
              <w:right w:val="single" w:sz="4" w:space="0" w:color="B6DDE8"/>
            </w:tcBorders>
          </w:tcPr>
          <w:p w:rsidR="009C7BA4" w:rsidRPr="00DE573F" w:rsidRDefault="009C7BA4" w:rsidP="00DE573F">
            <w:pPr>
              <w:autoSpaceDE w:val="0"/>
              <w:autoSpaceDN w:val="0"/>
              <w:rPr>
                <w:rFonts w:ascii="標楷體" w:eastAsia="標楷體" w:hAnsi="標楷體"/>
                <w:sz w:val="26"/>
                <w:szCs w:val="26"/>
              </w:rPr>
            </w:pPr>
            <w:r w:rsidRPr="00DE573F">
              <w:rPr>
                <w:rFonts w:ascii="標楷體" w:eastAsia="標楷體" w:hAnsi="標楷體" w:hint="eastAsia"/>
                <w:sz w:val="26"/>
                <w:szCs w:val="26"/>
              </w:rPr>
              <w:t>午餐</w:t>
            </w:r>
            <w:r w:rsidRPr="00DE573F">
              <w:rPr>
                <w:rFonts w:ascii="標楷體" w:eastAsia="標楷體" w:hAnsi="標楷體"/>
                <w:sz w:val="26"/>
                <w:szCs w:val="26"/>
              </w:rPr>
              <w:t>:</w:t>
            </w:r>
            <w:r w:rsidRPr="00DE573F">
              <w:rPr>
                <w:rFonts w:ascii="標楷體" w:eastAsia="標楷體" w:hAnsi="標楷體" w:hint="eastAsia"/>
                <w:sz w:val="26"/>
                <w:szCs w:val="26"/>
              </w:rPr>
              <w:t>澎湖風味餐</w:t>
            </w:r>
            <w:r w:rsidRPr="00DE573F">
              <w:rPr>
                <w:rFonts w:ascii="標楷體" w:eastAsia="標楷體" w:hAnsi="標楷體"/>
                <w:sz w:val="26"/>
                <w:szCs w:val="26"/>
              </w:rPr>
              <w:t>200</w:t>
            </w:r>
            <w:r w:rsidRPr="00DE573F">
              <w:rPr>
                <w:rFonts w:ascii="標楷體" w:eastAsia="標楷體" w:hAnsi="標楷體" w:hint="eastAsia"/>
                <w:sz w:val="26"/>
                <w:szCs w:val="26"/>
              </w:rPr>
              <w:t>元</w:t>
            </w:r>
            <w:r w:rsidRPr="00DE573F">
              <w:rPr>
                <w:rFonts w:ascii="標楷體" w:eastAsia="標楷體" w:hAnsi="標楷體"/>
                <w:sz w:val="26"/>
                <w:szCs w:val="26"/>
              </w:rPr>
              <w:t>/</w:t>
            </w:r>
            <w:r w:rsidRPr="00DE573F">
              <w:rPr>
                <w:rFonts w:ascii="標楷體" w:eastAsia="標楷體" w:hAnsi="標楷體" w:hint="eastAsia"/>
                <w:sz w:val="26"/>
                <w:szCs w:val="26"/>
              </w:rPr>
              <w:t>位</w:t>
            </w:r>
          </w:p>
        </w:tc>
        <w:tc>
          <w:tcPr>
            <w:tcW w:w="1710" w:type="pct"/>
            <w:tcBorders>
              <w:top w:val="single" w:sz="4" w:space="0" w:color="B6DDE8"/>
              <w:left w:val="single" w:sz="4" w:space="0" w:color="B6DDE8"/>
              <w:bottom w:val="single" w:sz="4" w:space="0" w:color="B6DDE8"/>
              <w:right w:val="single" w:sz="4" w:space="0" w:color="B6DDE8"/>
            </w:tcBorders>
          </w:tcPr>
          <w:p w:rsidR="009C7BA4" w:rsidRPr="00DE573F" w:rsidRDefault="009C7BA4" w:rsidP="00DE573F">
            <w:pPr>
              <w:autoSpaceDE w:val="0"/>
              <w:autoSpaceDN w:val="0"/>
              <w:rPr>
                <w:rFonts w:ascii="標楷體" w:eastAsia="標楷體" w:hAnsi="標楷體"/>
                <w:sz w:val="26"/>
                <w:szCs w:val="26"/>
              </w:rPr>
            </w:pPr>
            <w:r w:rsidRPr="00DE573F">
              <w:rPr>
                <w:rFonts w:ascii="標楷體" w:eastAsia="標楷體" w:hAnsi="標楷體" w:hint="eastAsia"/>
                <w:sz w:val="26"/>
                <w:szCs w:val="26"/>
              </w:rPr>
              <w:t>晚餐</w:t>
            </w:r>
            <w:r w:rsidRPr="00DE573F">
              <w:rPr>
                <w:rFonts w:ascii="標楷體" w:eastAsia="標楷體" w:hAnsi="標楷體"/>
                <w:sz w:val="26"/>
                <w:szCs w:val="26"/>
              </w:rPr>
              <w:t>:</w:t>
            </w:r>
            <w:r w:rsidRPr="00DE573F">
              <w:rPr>
                <w:rFonts w:ascii="標楷體" w:eastAsia="標楷體" w:hAnsi="標楷體" w:hint="eastAsia"/>
                <w:sz w:val="26"/>
                <w:szCs w:val="26"/>
              </w:rPr>
              <w:t>海洋牧場</w:t>
            </w:r>
            <w:r w:rsidRPr="00DE573F">
              <w:rPr>
                <w:rFonts w:ascii="標楷體" w:eastAsia="標楷體" w:hAnsi="標楷體"/>
                <w:sz w:val="26"/>
                <w:szCs w:val="26"/>
              </w:rPr>
              <w:t xml:space="preserve">BBQ </w:t>
            </w:r>
          </w:p>
        </w:tc>
      </w:tr>
      <w:tr w:rsidR="009C7BA4" w:rsidRPr="00DE573F" w:rsidTr="00DE573F">
        <w:tc>
          <w:tcPr>
            <w:tcW w:w="593" w:type="pct"/>
            <w:tcBorders>
              <w:top w:val="single" w:sz="4" w:space="0" w:color="B6DDE8"/>
              <w:left w:val="single" w:sz="4" w:space="0" w:color="B6DDE8"/>
              <w:bottom w:val="single" w:sz="4" w:space="0" w:color="B6DDE8"/>
              <w:right w:val="single" w:sz="4" w:space="0" w:color="B6DDE8"/>
            </w:tcBorders>
          </w:tcPr>
          <w:p w:rsidR="009C7BA4" w:rsidRPr="00DE573F" w:rsidRDefault="009C7BA4" w:rsidP="00DE573F">
            <w:pPr>
              <w:autoSpaceDE w:val="0"/>
              <w:autoSpaceDN w:val="0"/>
              <w:rPr>
                <w:rFonts w:ascii="標楷體" w:eastAsia="標楷體" w:hAnsi="標楷體"/>
                <w:sz w:val="26"/>
                <w:szCs w:val="26"/>
              </w:rPr>
            </w:pPr>
            <w:r w:rsidRPr="00DE573F">
              <w:rPr>
                <w:rFonts w:ascii="標楷體" w:eastAsia="標楷體" w:hAnsi="標楷體" w:hint="eastAsia"/>
                <w:sz w:val="26"/>
                <w:szCs w:val="26"/>
              </w:rPr>
              <w:t>住宿</w:t>
            </w:r>
            <w:r w:rsidRPr="00DE573F">
              <w:rPr>
                <w:rFonts w:ascii="標楷體" w:eastAsia="標楷體" w:hAnsi="標楷體"/>
                <w:sz w:val="26"/>
                <w:szCs w:val="26"/>
              </w:rPr>
              <w:t>:</w:t>
            </w:r>
          </w:p>
        </w:tc>
        <w:tc>
          <w:tcPr>
            <w:tcW w:w="4407" w:type="pct"/>
            <w:gridSpan w:val="4"/>
            <w:tcBorders>
              <w:top w:val="single" w:sz="4" w:space="0" w:color="B6DDE8"/>
              <w:left w:val="single" w:sz="4" w:space="0" w:color="B6DDE8"/>
              <w:bottom w:val="single" w:sz="4" w:space="0" w:color="B6DDE8"/>
              <w:right w:val="single" w:sz="4" w:space="0" w:color="B6DDE8"/>
            </w:tcBorders>
          </w:tcPr>
          <w:p w:rsidR="009C7BA4" w:rsidRPr="00DE573F" w:rsidRDefault="009C7BA4" w:rsidP="00DE573F">
            <w:pPr>
              <w:autoSpaceDE w:val="0"/>
              <w:autoSpaceDN w:val="0"/>
              <w:rPr>
                <w:rFonts w:ascii="標楷體" w:eastAsia="標楷體" w:hAnsi="標楷體"/>
                <w:sz w:val="26"/>
                <w:szCs w:val="26"/>
              </w:rPr>
            </w:pPr>
            <w:r w:rsidRPr="00DE573F">
              <w:rPr>
                <w:rFonts w:ascii="標楷體" w:eastAsia="標楷體" w:hAnsi="標楷體" w:hint="eastAsia"/>
                <w:sz w:val="26"/>
                <w:szCs w:val="26"/>
              </w:rPr>
              <w:t>馬公市區飯店</w:t>
            </w:r>
          </w:p>
        </w:tc>
      </w:tr>
    </w:tbl>
    <w:p w:rsidR="009C7BA4" w:rsidRPr="008F5DE9" w:rsidRDefault="009C7BA4" w:rsidP="00DC4D7B">
      <w:pPr>
        <w:autoSpaceDE w:val="0"/>
        <w:autoSpaceDN w:val="0"/>
        <w:ind w:rightChars="-59" w:right="-142"/>
        <w:rPr>
          <w:rFonts w:ascii="標楷體" w:eastAsia="標楷體" w:hAnsi="標楷體"/>
          <w:sz w:val="26"/>
          <w:szCs w:val="26"/>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7"/>
        <w:gridCol w:w="283"/>
        <w:gridCol w:w="2127"/>
        <w:gridCol w:w="3402"/>
        <w:gridCol w:w="3685"/>
      </w:tblGrid>
      <w:tr w:rsidR="009C7BA4" w:rsidRPr="00DE573F" w:rsidTr="00DE573F">
        <w:trPr>
          <w:trHeight w:val="832"/>
        </w:trPr>
        <w:tc>
          <w:tcPr>
            <w:tcW w:w="1560" w:type="dxa"/>
            <w:gridSpan w:val="2"/>
            <w:tcBorders>
              <w:top w:val="single" w:sz="4" w:space="0" w:color="B6DDE8"/>
              <w:left w:val="single" w:sz="4" w:space="0" w:color="B6DDE8"/>
              <w:bottom w:val="single" w:sz="4" w:space="0" w:color="B6DDE8"/>
              <w:right w:val="single" w:sz="4" w:space="0" w:color="B6DDE8"/>
            </w:tcBorders>
            <w:shd w:val="clear" w:color="auto" w:fill="92CDDC"/>
            <w:vAlign w:val="center"/>
          </w:tcPr>
          <w:p w:rsidR="009C7BA4" w:rsidRPr="00DE573F" w:rsidRDefault="009C7BA4" w:rsidP="00DE573F">
            <w:pPr>
              <w:autoSpaceDE w:val="0"/>
              <w:autoSpaceDN w:val="0"/>
              <w:jc w:val="center"/>
              <w:rPr>
                <w:rFonts w:ascii="標楷體" w:eastAsia="標楷體" w:hAnsi="標楷體"/>
                <w:b/>
                <w:sz w:val="26"/>
                <w:szCs w:val="26"/>
              </w:rPr>
            </w:pPr>
            <w:r w:rsidRPr="00DE573F">
              <w:rPr>
                <w:rFonts w:ascii="標楷體" w:eastAsia="標楷體" w:hAnsi="標楷體" w:hint="eastAsia"/>
                <w:b/>
                <w:sz w:val="26"/>
                <w:szCs w:val="26"/>
              </w:rPr>
              <w:t>第三天</w:t>
            </w:r>
          </w:p>
        </w:tc>
        <w:tc>
          <w:tcPr>
            <w:tcW w:w="9214" w:type="dxa"/>
            <w:gridSpan w:val="3"/>
            <w:tcBorders>
              <w:top w:val="single" w:sz="4" w:space="0" w:color="B6DDE8"/>
              <w:left w:val="single" w:sz="4" w:space="0" w:color="B6DDE8"/>
              <w:bottom w:val="single" w:sz="4" w:space="0" w:color="B6DDE8"/>
              <w:right w:val="single" w:sz="4" w:space="0" w:color="B6DDE8"/>
            </w:tcBorders>
            <w:shd w:val="clear" w:color="auto" w:fill="DAEEF3"/>
            <w:vAlign w:val="center"/>
          </w:tcPr>
          <w:p w:rsidR="009C7BA4" w:rsidRPr="00DE573F" w:rsidRDefault="009C7BA4" w:rsidP="00DE573F">
            <w:pPr>
              <w:autoSpaceDE w:val="0"/>
              <w:autoSpaceDN w:val="0"/>
              <w:rPr>
                <w:rFonts w:ascii="標楷體" w:eastAsia="標楷體" w:hAnsi="標楷體"/>
                <w:b/>
                <w:sz w:val="26"/>
                <w:szCs w:val="26"/>
              </w:rPr>
            </w:pPr>
            <w:r w:rsidRPr="00DE573F">
              <w:rPr>
                <w:rFonts w:ascii="標楷體" w:eastAsia="標楷體" w:hAnsi="標楷體" w:hint="eastAsia"/>
                <w:b/>
                <w:sz w:val="26"/>
                <w:szCs w:val="26"/>
              </w:rPr>
              <w:t>飯店～北環環島～中屯風車園區～通樑古榕樹～跨海大橋～鯨魚洞～大義宮～二崁陳宅古厝聚落群～馬公市區古蹟巡禮</w:t>
            </w:r>
            <w:r w:rsidRPr="00DE573F">
              <w:rPr>
                <w:rFonts w:ascii="標楷體" w:eastAsia="標楷體" w:hAnsi="標楷體"/>
                <w:b/>
                <w:sz w:val="26"/>
                <w:szCs w:val="26"/>
              </w:rPr>
              <w:t>(</w:t>
            </w:r>
            <w:r w:rsidRPr="00DE573F">
              <w:rPr>
                <w:rFonts w:ascii="標楷體" w:eastAsia="標楷體" w:hAnsi="標楷體" w:hint="eastAsia"/>
                <w:b/>
                <w:sz w:val="26"/>
                <w:szCs w:val="26"/>
              </w:rPr>
              <w:t>天后宮、中央街、四眼井</w:t>
            </w:r>
            <w:r w:rsidRPr="00DE573F">
              <w:rPr>
                <w:rFonts w:ascii="標楷體" w:eastAsia="標楷體" w:hAnsi="標楷體"/>
                <w:b/>
                <w:sz w:val="26"/>
                <w:szCs w:val="26"/>
              </w:rPr>
              <w:t>)</w:t>
            </w:r>
            <w:r w:rsidRPr="00DE573F">
              <w:rPr>
                <w:rFonts w:ascii="標楷體" w:eastAsia="標楷體" w:hAnsi="標楷體" w:hint="eastAsia"/>
                <w:b/>
                <w:sz w:val="26"/>
                <w:szCs w:val="26"/>
              </w:rPr>
              <w:t>～台灣本島返回您可愛的家</w:t>
            </w:r>
            <w:r w:rsidRPr="00DE573F">
              <w:rPr>
                <w:rFonts w:ascii="標楷體" w:eastAsia="標楷體" w:hAnsi="標楷體"/>
                <w:b/>
                <w:sz w:val="26"/>
                <w:szCs w:val="26"/>
              </w:rPr>
              <w:t>(</w:t>
            </w:r>
            <w:r w:rsidRPr="00DE573F">
              <w:rPr>
                <w:rFonts w:ascii="標楷體" w:eastAsia="標楷體" w:hAnsi="標楷體" w:hint="eastAsia"/>
                <w:b/>
                <w:sz w:val="26"/>
                <w:szCs w:val="26"/>
              </w:rPr>
              <w:t>依當日航班調整行程內容</w:t>
            </w:r>
            <w:r w:rsidRPr="00DE573F">
              <w:rPr>
                <w:rFonts w:ascii="標楷體" w:eastAsia="標楷體" w:hAnsi="標楷體"/>
                <w:b/>
                <w:sz w:val="26"/>
                <w:szCs w:val="26"/>
              </w:rPr>
              <w:t>)</w:t>
            </w:r>
          </w:p>
        </w:tc>
      </w:tr>
      <w:tr w:rsidR="009C7BA4" w:rsidRPr="00DE573F" w:rsidTr="00DE573F">
        <w:tc>
          <w:tcPr>
            <w:tcW w:w="10774" w:type="dxa"/>
            <w:gridSpan w:val="5"/>
            <w:tcBorders>
              <w:top w:val="single" w:sz="4" w:space="0" w:color="B6DDE8"/>
              <w:left w:val="single" w:sz="4" w:space="0" w:color="92CDDC"/>
              <w:bottom w:val="single" w:sz="4" w:space="0" w:color="B6DDE8"/>
              <w:right w:val="single" w:sz="4" w:space="0" w:color="92CDDC"/>
            </w:tcBorders>
          </w:tcPr>
          <w:p w:rsidR="009C7BA4" w:rsidRPr="00DE573F" w:rsidRDefault="009C7BA4" w:rsidP="00EF1D23">
            <w:pPr>
              <w:rPr>
                <w:rFonts w:ascii="標楷體" w:eastAsia="標楷體" w:hAnsi="標楷體"/>
                <w:szCs w:val="24"/>
              </w:rPr>
            </w:pPr>
            <w:r w:rsidRPr="00DE573F">
              <w:rPr>
                <w:rFonts w:ascii="標楷體" w:eastAsia="標楷體" w:hAnsi="標楷體" w:hint="eastAsia"/>
                <w:b/>
                <w:bCs/>
                <w:color w:val="0000CC"/>
                <w:szCs w:val="24"/>
              </w:rPr>
              <w:t>【中屯風車園區】</w:t>
            </w:r>
            <w:r w:rsidRPr="00DE573F">
              <w:rPr>
                <w:rFonts w:ascii="標楷體" w:eastAsia="標楷體" w:hAnsi="標楷體" w:hint="eastAsia"/>
                <w:bCs/>
                <w:szCs w:val="24"/>
              </w:rPr>
              <w:t>綠化澎湖，儘量以自然資源來取代供電，臺灣電力公司在風力資源相當豐富的澎湖設置了</w:t>
            </w:r>
            <w:r w:rsidRPr="00DE573F">
              <w:rPr>
                <w:rFonts w:ascii="標楷體" w:eastAsia="標楷體" w:hAnsi="標楷體"/>
                <w:bCs/>
                <w:szCs w:val="24"/>
              </w:rPr>
              <w:t>8</w:t>
            </w:r>
            <w:r w:rsidRPr="00DE573F">
              <w:rPr>
                <w:rFonts w:ascii="標楷體" w:eastAsia="標楷體" w:hAnsi="標楷體" w:hint="eastAsia"/>
                <w:bCs/>
                <w:szCs w:val="24"/>
              </w:rPr>
              <w:t>座風力發電站，是臺灣第一個使用風力發電的地區</w:t>
            </w:r>
            <w:r w:rsidRPr="00DE573F">
              <w:rPr>
                <w:rFonts w:ascii="標楷體" w:eastAsia="標楷體" w:hAnsi="標楷體"/>
                <w:b/>
                <w:bCs/>
                <w:color w:val="0000CC"/>
                <w:szCs w:val="24"/>
              </w:rPr>
              <w:br/>
            </w:r>
            <w:r w:rsidRPr="00DE573F">
              <w:rPr>
                <w:rFonts w:ascii="標楷體" w:eastAsia="標楷體" w:hAnsi="標楷體" w:hint="eastAsia"/>
                <w:b/>
                <w:bCs/>
                <w:color w:val="0000CC"/>
                <w:szCs w:val="24"/>
              </w:rPr>
              <w:t>【通樑古榕樹】</w:t>
            </w:r>
            <w:r w:rsidRPr="00DE573F">
              <w:rPr>
                <w:rFonts w:ascii="標楷體" w:eastAsia="標楷體" w:hAnsi="標楷體" w:hint="eastAsia"/>
                <w:szCs w:val="24"/>
              </w:rPr>
              <w:t>樹齡將近四百年，日治初期還被列為台灣十大奇木之一。</w:t>
            </w:r>
          </w:p>
          <w:p w:rsidR="009C7BA4" w:rsidRPr="00DE573F" w:rsidRDefault="009C7BA4" w:rsidP="00EF1D23">
            <w:pPr>
              <w:rPr>
                <w:rFonts w:ascii="標楷體" w:eastAsia="標楷體" w:hAnsi="標楷體"/>
                <w:szCs w:val="24"/>
              </w:rPr>
            </w:pPr>
            <w:r w:rsidRPr="00DE573F">
              <w:rPr>
                <w:rFonts w:ascii="標楷體" w:eastAsia="標楷體" w:hAnsi="標楷體" w:hint="eastAsia"/>
                <w:b/>
                <w:bCs/>
                <w:color w:val="0000CC"/>
                <w:szCs w:val="24"/>
              </w:rPr>
              <w:t>【澎湖跨海大橋】</w:t>
            </w:r>
            <w:r w:rsidRPr="00DE573F">
              <w:rPr>
                <w:rFonts w:ascii="標楷體" w:eastAsia="標楷體" w:hAnsi="標楷體" w:hint="eastAsia"/>
                <w:szCs w:val="24"/>
              </w:rPr>
              <w:t>為澎湖主要地標，是連接白沙和西嶼兩大島嶼間的交通樞紐。</w:t>
            </w:r>
          </w:p>
          <w:p w:rsidR="009C7BA4" w:rsidRPr="00DE573F" w:rsidRDefault="009C7BA4" w:rsidP="00EF1D23">
            <w:pPr>
              <w:rPr>
                <w:rFonts w:ascii="標楷體" w:eastAsia="標楷體" w:hAnsi="標楷體"/>
                <w:szCs w:val="24"/>
              </w:rPr>
            </w:pPr>
            <w:r w:rsidRPr="00DE573F">
              <w:rPr>
                <w:rFonts w:ascii="標楷體" w:eastAsia="標楷體" w:hAnsi="標楷體" w:hint="eastAsia"/>
                <w:b/>
                <w:bCs/>
                <w:color w:val="0000CC"/>
                <w:szCs w:val="24"/>
              </w:rPr>
              <w:t>【鯨魚洞】</w:t>
            </w:r>
            <w:r w:rsidRPr="00DE573F">
              <w:rPr>
                <w:rFonts w:ascii="標楷體" w:eastAsia="標楷體" w:hAnsi="標楷體" w:hint="eastAsia"/>
                <w:bCs/>
                <w:szCs w:val="24"/>
              </w:rPr>
              <w:t>跨</w:t>
            </w:r>
            <w:r w:rsidRPr="00DE573F">
              <w:rPr>
                <w:rFonts w:ascii="標楷體" w:eastAsia="標楷體" w:hAnsi="標楷體" w:hint="eastAsia"/>
                <w:szCs w:val="24"/>
              </w:rPr>
              <w:t>海大橋旁的小門嶼，西北端有一處因海潮長期侵蝕下，形成狀似鯨魚頭的自然景觀。</w:t>
            </w:r>
          </w:p>
          <w:p w:rsidR="009C7BA4" w:rsidRPr="00DE573F" w:rsidRDefault="009C7BA4" w:rsidP="00EF1D23">
            <w:pPr>
              <w:rPr>
                <w:rFonts w:ascii="標楷體" w:eastAsia="標楷體" w:hAnsi="標楷體"/>
                <w:szCs w:val="24"/>
              </w:rPr>
            </w:pPr>
            <w:r w:rsidRPr="00DE573F">
              <w:rPr>
                <w:rFonts w:ascii="標楷體" w:eastAsia="標楷體" w:hAnsi="標楷體" w:hint="eastAsia"/>
                <w:b/>
                <w:bCs/>
                <w:color w:val="0000CC"/>
                <w:szCs w:val="24"/>
              </w:rPr>
              <w:t>【大義宮】</w:t>
            </w:r>
            <w:r w:rsidRPr="00DE573F">
              <w:rPr>
                <w:rFonts w:ascii="標楷體" w:eastAsia="標楷體" w:hAnsi="標楷體" w:hint="eastAsia"/>
                <w:szCs w:val="24"/>
              </w:rPr>
              <w:t>宮內地下室</w:t>
            </w:r>
            <w:r w:rsidRPr="00DE573F">
              <w:rPr>
                <w:rFonts w:ascii="標楷體" w:eastAsia="標楷體" w:hAnsi="標楷體"/>
                <w:szCs w:val="24"/>
              </w:rPr>
              <w:t>(</w:t>
            </w:r>
            <w:r w:rsidRPr="00DE573F">
              <w:rPr>
                <w:rFonts w:ascii="標楷體" w:eastAsia="標楷體" w:hAnsi="標楷體" w:hint="eastAsia"/>
                <w:szCs w:val="24"/>
              </w:rPr>
              <w:t>蓮花珊瑚洞</w:t>
            </w:r>
            <w:r w:rsidRPr="00DE573F">
              <w:rPr>
                <w:rFonts w:ascii="標楷體" w:eastAsia="標楷體" w:hAnsi="標楷體"/>
                <w:szCs w:val="24"/>
              </w:rPr>
              <w:t>)</w:t>
            </w:r>
            <w:r w:rsidRPr="00DE573F">
              <w:rPr>
                <w:rFonts w:ascii="標楷體" w:eastAsia="標楷體" w:hAnsi="標楷體" w:hint="eastAsia"/>
                <w:szCs w:val="24"/>
              </w:rPr>
              <w:t>，近距離觀賞許多年齡已過半世紀的海龜。</w:t>
            </w:r>
          </w:p>
          <w:p w:rsidR="009C7BA4" w:rsidRPr="00DE573F" w:rsidRDefault="009C7BA4" w:rsidP="00A44583">
            <w:pPr>
              <w:rPr>
                <w:rFonts w:ascii="標楷體" w:eastAsia="標楷體" w:hAnsi="標楷體"/>
                <w:szCs w:val="24"/>
              </w:rPr>
            </w:pPr>
            <w:r w:rsidRPr="00DE573F">
              <w:rPr>
                <w:rFonts w:ascii="標楷體" w:eastAsia="標楷體" w:hAnsi="標楷體" w:hint="eastAsia"/>
                <w:b/>
                <w:bCs/>
                <w:color w:val="0000CC"/>
                <w:szCs w:val="24"/>
              </w:rPr>
              <w:t>【二崁陳宅古厝聚落保護區】</w:t>
            </w:r>
            <w:r w:rsidRPr="00DE573F">
              <w:rPr>
                <w:rFonts w:ascii="標楷體" w:eastAsia="標楷體" w:hAnsi="標楷體" w:hint="eastAsia"/>
                <w:szCs w:val="24"/>
              </w:rPr>
              <w:t>日治時期竟因中藥材的貿易讓整個村落興旺，漫步在這個傳統閩南式建築群中不時會發現多戶人家留着祖先致富的招牌，有興趣可花個小錢品嚐村民以古法製作的杏仁茶、花生仁粿、金瓜粿…。</w:t>
            </w:r>
            <w:r w:rsidRPr="00DE573F">
              <w:rPr>
                <w:rFonts w:ascii="標楷體" w:eastAsia="標楷體" w:hAnsi="標楷體"/>
                <w:szCs w:val="24"/>
              </w:rPr>
              <w:br/>
            </w:r>
            <w:r w:rsidRPr="00DE573F">
              <w:rPr>
                <w:rFonts w:ascii="標楷體" w:eastAsia="標楷體" w:hAnsi="標楷體" w:hint="eastAsia"/>
                <w:b/>
                <w:bCs/>
                <w:color w:val="0000CC"/>
                <w:szCs w:val="24"/>
              </w:rPr>
              <w:t>【天后宮】</w:t>
            </w:r>
            <w:r w:rsidRPr="00DE573F">
              <w:rPr>
                <w:rFonts w:ascii="標楷體" w:eastAsia="標楷體" w:hAnsi="標楷體" w:hint="eastAsia"/>
                <w:szCs w:val="24"/>
              </w:rPr>
              <w:t>為全台歷史最悠久之媽祖廟，現為國家一級古蹟，廟內之木雕之精美更為台灣重要之文化遺產。</w:t>
            </w:r>
            <w:r w:rsidRPr="00DE573F">
              <w:rPr>
                <w:rFonts w:ascii="標楷體" w:eastAsia="標楷體" w:hAnsi="標楷體"/>
                <w:szCs w:val="24"/>
              </w:rPr>
              <w:br/>
            </w:r>
            <w:r w:rsidRPr="00C37EB9">
              <w:rPr>
                <w:rFonts w:ascii="標楷體" w:eastAsia="標楷體" w:hAnsi="標楷體"/>
                <w:noProof/>
                <w:sz w:val="26"/>
                <w:szCs w:val="26"/>
              </w:rPr>
              <w:pict>
                <v:shape id="圖片 1" o:spid="_x0000_i1035" type="#_x0000_t75" style="width:122.25pt;height:72.75pt;visibility:visible">
                  <v:imagedata r:id="rId15" o:title=""/>
                </v:shape>
              </w:pict>
            </w:r>
            <w:r w:rsidRPr="00DE573F">
              <w:rPr>
                <w:rFonts w:ascii="標楷體" w:eastAsia="標楷體" w:hAnsi="標楷體"/>
                <w:sz w:val="26"/>
                <w:szCs w:val="26"/>
              </w:rPr>
              <w:t xml:space="preserve"> </w:t>
            </w:r>
            <w:r w:rsidRPr="00C37EB9">
              <w:rPr>
                <w:rFonts w:ascii="標楷體" w:eastAsia="標楷體" w:hAnsi="標楷體"/>
                <w:noProof/>
              </w:rPr>
              <w:pict>
                <v:shape id="圖片 2" o:spid="_x0000_i1036" type="#_x0000_t75" alt="7399604978_cf6c1e71be_b" style="width:114pt;height:69pt;visibility:visible">
                  <v:imagedata r:id="rId16" o:title=""/>
                </v:shape>
              </w:pict>
            </w:r>
            <w:r w:rsidRPr="00DE573F">
              <w:rPr>
                <w:rFonts w:ascii="標楷體" w:eastAsia="標楷體" w:hAnsi="標楷體"/>
                <w:sz w:val="26"/>
                <w:szCs w:val="26"/>
              </w:rPr>
              <w:t xml:space="preserve"> </w:t>
            </w:r>
            <w:r w:rsidRPr="00C37EB9">
              <w:rPr>
                <w:rFonts w:ascii="標楷體" w:eastAsia="標楷體" w:hAnsi="標楷體"/>
                <w:noProof/>
              </w:rPr>
              <w:pict>
                <v:shape id="圖片 4" o:spid="_x0000_i1037" type="#_x0000_t75" alt="16754317" style="width:121.5pt;height:69pt;visibility:visible">
                  <v:imagedata r:id="rId17" o:title=""/>
                </v:shape>
              </w:pict>
            </w:r>
            <w:r w:rsidRPr="00DE573F">
              <w:rPr>
                <w:rFonts w:ascii="標楷體" w:eastAsia="標楷體" w:hAnsi="標楷體"/>
                <w:sz w:val="26"/>
                <w:szCs w:val="26"/>
              </w:rPr>
              <w:t xml:space="preserve"> </w:t>
            </w:r>
            <w:r w:rsidRPr="00C37EB9">
              <w:rPr>
                <w:rFonts w:ascii="標楷體" w:eastAsia="標楷體" w:hAnsi="標楷體"/>
                <w:noProof/>
              </w:rPr>
              <w:pict>
                <v:shape id="圖片 5" o:spid="_x0000_i1038" type="#_x0000_t75" alt="https://encrypted-tbn3.gstatic.com/images?q=tbn:ANd9GcStuR5ikbrrC3AxPTx69PnZk8EnDjJASoIQbf21o5iw5_5LInkU" style="width:117pt;height:68.25pt;visibility:visible">
                  <v:imagedata r:id="rId18" o:title=""/>
                </v:shape>
              </w:pict>
            </w:r>
            <w:r w:rsidRPr="00DE573F">
              <w:rPr>
                <w:rFonts w:ascii="標楷體" w:eastAsia="標楷體" w:hAnsi="標楷體"/>
              </w:rPr>
              <w:br/>
            </w:r>
            <w:r w:rsidRPr="00DE573F">
              <w:rPr>
                <w:rFonts w:ascii="標楷體" w:eastAsia="標楷體" w:hAnsi="標楷體" w:hint="eastAsia"/>
                <w:b/>
                <w:bCs/>
                <w:color w:val="0000CC"/>
                <w:szCs w:val="24"/>
              </w:rPr>
              <w:t>【中央老街】</w:t>
            </w:r>
            <w:r w:rsidRPr="00DE573F">
              <w:rPr>
                <w:rFonts w:ascii="標楷體" w:eastAsia="標楷體" w:hAnsi="標楷體" w:hint="eastAsia"/>
                <w:szCs w:val="24"/>
              </w:rPr>
              <w:t>緊鄰媽祖廟，號稱澎湖第一街，在文建會的用心重建下已煥然一新。</w:t>
            </w:r>
          </w:p>
          <w:p w:rsidR="009C7BA4" w:rsidRPr="00DE573F" w:rsidRDefault="009C7BA4" w:rsidP="00A44583">
            <w:pPr>
              <w:rPr>
                <w:rFonts w:ascii="標楷體" w:eastAsia="標楷體" w:hAnsi="標楷體"/>
                <w:szCs w:val="24"/>
              </w:rPr>
            </w:pPr>
            <w:r w:rsidRPr="00DE573F">
              <w:rPr>
                <w:rFonts w:ascii="標楷體" w:eastAsia="標楷體" w:hAnsi="標楷體" w:hint="eastAsia"/>
                <w:b/>
                <w:bCs/>
                <w:color w:val="0000CC"/>
                <w:szCs w:val="24"/>
              </w:rPr>
              <w:t>【四眼井】</w:t>
            </w:r>
            <w:r w:rsidRPr="00DE573F">
              <w:rPr>
                <w:rFonts w:ascii="標楷體" w:eastAsia="標楷體" w:hAnsi="標楷體" w:hint="eastAsia"/>
                <w:szCs w:val="24"/>
              </w:rPr>
              <w:t>澎湖保存最為完整，造型最為特別的古井。</w:t>
            </w:r>
          </w:p>
          <w:p w:rsidR="009C7BA4" w:rsidRPr="00DE573F" w:rsidRDefault="009C7BA4" w:rsidP="00A44583">
            <w:pPr>
              <w:rPr>
                <w:rFonts w:ascii="標楷體" w:eastAsia="標楷體" w:hAnsi="標楷體"/>
                <w:bCs/>
                <w:szCs w:val="24"/>
              </w:rPr>
            </w:pPr>
            <w:r w:rsidRPr="00DE573F">
              <w:rPr>
                <w:rFonts w:ascii="標楷體" w:eastAsia="標楷體" w:hAnsi="標楷體" w:hint="eastAsia"/>
                <w:b/>
                <w:bCs/>
                <w:color w:val="0000CC"/>
                <w:szCs w:val="24"/>
              </w:rPr>
              <w:t>【潘安邦故居】</w:t>
            </w:r>
            <w:r w:rsidRPr="00DE573F">
              <w:rPr>
                <w:rFonts w:ascii="標楷體" w:eastAsia="標楷體" w:hAnsi="標楷體" w:hint="eastAsia"/>
                <w:bCs/>
                <w:szCs w:val="24"/>
              </w:rPr>
              <w:t>外婆的澎湖灣傳唱半世紀，歌手潘安邦小時候的故居。</w:t>
            </w:r>
          </w:p>
          <w:p w:rsidR="009C7BA4" w:rsidRPr="00DE573F" w:rsidRDefault="009C7BA4" w:rsidP="00DE573F">
            <w:pPr>
              <w:autoSpaceDE w:val="0"/>
              <w:autoSpaceDN w:val="0"/>
              <w:rPr>
                <w:rFonts w:ascii="標楷體" w:eastAsia="標楷體" w:hAnsi="標楷體"/>
                <w:sz w:val="26"/>
                <w:szCs w:val="26"/>
              </w:rPr>
            </w:pPr>
            <w:r w:rsidRPr="00C37EB9">
              <w:rPr>
                <w:rFonts w:ascii="標楷體" w:eastAsia="標楷體" w:hAnsi="標楷體"/>
                <w:noProof/>
              </w:rPr>
              <w:pict>
                <v:shape id="圖片 11" o:spid="_x0000_i1039" type="#_x0000_t75" alt="museum_8_1" style="width:120pt;height:81pt;visibility:visible">
                  <v:imagedata r:id="rId19" o:title=""/>
                </v:shape>
              </w:pict>
            </w:r>
            <w:r w:rsidRPr="00DE573F">
              <w:rPr>
                <w:rFonts w:ascii="標楷體" w:eastAsia="標楷體" w:hAnsi="標楷體"/>
                <w:szCs w:val="24"/>
              </w:rPr>
              <w:t xml:space="preserve"> </w:t>
            </w:r>
            <w:r w:rsidRPr="00C37EB9">
              <w:rPr>
                <w:rFonts w:ascii="標楷體" w:eastAsia="標楷體" w:hAnsi="標楷體"/>
                <w:noProof/>
              </w:rPr>
              <w:pict>
                <v:shape id="圖片 12" o:spid="_x0000_i1040" type="#_x0000_t75" alt="%E6%BE%8E%E6%B9%96%E5%A4%A9%E5%90%8E%E5%AE%AE" style="width:123.75pt;height:81.75pt;visibility:visible">
                  <v:imagedata r:id="rId20" o:title=""/>
                </v:shape>
              </w:pict>
            </w:r>
            <w:r w:rsidRPr="00DE573F">
              <w:rPr>
                <w:rFonts w:ascii="標楷體" w:eastAsia="標楷體" w:hAnsi="標楷體"/>
                <w:szCs w:val="24"/>
              </w:rPr>
              <w:t xml:space="preserve"> </w:t>
            </w:r>
            <w:r w:rsidRPr="00C37EB9">
              <w:rPr>
                <w:rFonts w:ascii="標楷體" w:eastAsia="標楷體" w:hAnsi="標楷體"/>
                <w:noProof/>
              </w:rPr>
              <w:pict>
                <v:shape id="圖片 14" o:spid="_x0000_i1041" type="#_x0000_t75" alt="320px-%E9%99%B3%E5%8F%A4_(2)" style="width:117.75pt;height:80.25pt;visibility:visible">
                  <v:imagedata r:id="rId21" o:title=""/>
                </v:shape>
              </w:pict>
            </w:r>
          </w:p>
        </w:tc>
      </w:tr>
      <w:tr w:rsidR="009C7BA4" w:rsidRPr="00DE573F" w:rsidTr="00DE573F">
        <w:tc>
          <w:tcPr>
            <w:tcW w:w="1277" w:type="dxa"/>
            <w:tcBorders>
              <w:top w:val="single" w:sz="4" w:space="0" w:color="B6DDE8"/>
              <w:left w:val="single" w:sz="4" w:space="0" w:color="B6DDE8"/>
              <w:bottom w:val="single" w:sz="4" w:space="0" w:color="B6DDE8"/>
              <w:right w:val="single" w:sz="4" w:space="0" w:color="B6DDE8"/>
            </w:tcBorders>
          </w:tcPr>
          <w:p w:rsidR="009C7BA4" w:rsidRPr="00DE573F" w:rsidRDefault="009C7BA4" w:rsidP="00DE573F">
            <w:pPr>
              <w:autoSpaceDE w:val="0"/>
              <w:autoSpaceDN w:val="0"/>
              <w:rPr>
                <w:rFonts w:ascii="標楷體" w:eastAsia="標楷體" w:hAnsi="標楷體"/>
                <w:sz w:val="26"/>
                <w:szCs w:val="26"/>
              </w:rPr>
            </w:pPr>
            <w:r w:rsidRPr="00DE573F">
              <w:rPr>
                <w:rFonts w:ascii="標楷體" w:eastAsia="標楷體" w:hAnsi="標楷體" w:hint="eastAsia"/>
                <w:sz w:val="26"/>
                <w:szCs w:val="26"/>
              </w:rPr>
              <w:t>餐食</w:t>
            </w:r>
            <w:r w:rsidRPr="00DE573F">
              <w:rPr>
                <w:rFonts w:ascii="標楷體" w:eastAsia="標楷體" w:hAnsi="標楷體"/>
                <w:sz w:val="26"/>
                <w:szCs w:val="26"/>
              </w:rPr>
              <w:t>:</w:t>
            </w:r>
          </w:p>
        </w:tc>
        <w:tc>
          <w:tcPr>
            <w:tcW w:w="2410" w:type="dxa"/>
            <w:gridSpan w:val="2"/>
            <w:tcBorders>
              <w:top w:val="single" w:sz="4" w:space="0" w:color="B6DDE8"/>
              <w:left w:val="single" w:sz="4" w:space="0" w:color="B6DDE8"/>
              <w:bottom w:val="single" w:sz="4" w:space="0" w:color="B6DDE8"/>
              <w:right w:val="single" w:sz="4" w:space="0" w:color="B6DDE8"/>
            </w:tcBorders>
          </w:tcPr>
          <w:p w:rsidR="009C7BA4" w:rsidRPr="00DE573F" w:rsidRDefault="009C7BA4" w:rsidP="00DE573F">
            <w:pPr>
              <w:autoSpaceDE w:val="0"/>
              <w:autoSpaceDN w:val="0"/>
              <w:rPr>
                <w:rFonts w:ascii="標楷體" w:eastAsia="標楷體" w:hAnsi="標楷體"/>
                <w:sz w:val="26"/>
                <w:szCs w:val="26"/>
              </w:rPr>
            </w:pPr>
            <w:r w:rsidRPr="00DE573F">
              <w:rPr>
                <w:rFonts w:ascii="標楷體" w:eastAsia="標楷體" w:hAnsi="標楷體" w:hint="eastAsia"/>
                <w:sz w:val="26"/>
                <w:szCs w:val="26"/>
              </w:rPr>
              <w:t>早餐</w:t>
            </w:r>
            <w:r w:rsidRPr="00DE573F">
              <w:rPr>
                <w:rFonts w:ascii="標楷體" w:eastAsia="標楷體" w:hAnsi="標楷體"/>
                <w:sz w:val="26"/>
                <w:szCs w:val="26"/>
              </w:rPr>
              <w:t>:</w:t>
            </w:r>
            <w:r w:rsidRPr="00DE573F">
              <w:rPr>
                <w:rFonts w:ascii="標楷體" w:eastAsia="標楷體" w:hAnsi="標楷體" w:hint="eastAsia"/>
                <w:sz w:val="26"/>
                <w:szCs w:val="26"/>
              </w:rPr>
              <w:t>飯店早餐</w:t>
            </w:r>
          </w:p>
        </w:tc>
        <w:tc>
          <w:tcPr>
            <w:tcW w:w="3402" w:type="dxa"/>
            <w:tcBorders>
              <w:top w:val="single" w:sz="4" w:space="0" w:color="B6DDE8"/>
              <w:left w:val="single" w:sz="4" w:space="0" w:color="B6DDE8"/>
              <w:bottom w:val="single" w:sz="4" w:space="0" w:color="B6DDE8"/>
              <w:right w:val="single" w:sz="4" w:space="0" w:color="B6DDE8"/>
            </w:tcBorders>
          </w:tcPr>
          <w:p w:rsidR="009C7BA4" w:rsidRPr="00DE573F" w:rsidRDefault="009C7BA4" w:rsidP="00DE573F">
            <w:pPr>
              <w:autoSpaceDE w:val="0"/>
              <w:autoSpaceDN w:val="0"/>
              <w:rPr>
                <w:rFonts w:ascii="標楷體" w:eastAsia="標楷體" w:hAnsi="標楷體"/>
                <w:sz w:val="26"/>
                <w:szCs w:val="26"/>
              </w:rPr>
            </w:pPr>
            <w:r w:rsidRPr="00DE573F">
              <w:rPr>
                <w:rFonts w:ascii="標楷體" w:eastAsia="標楷體" w:hAnsi="標楷體" w:hint="eastAsia"/>
                <w:sz w:val="26"/>
                <w:szCs w:val="26"/>
              </w:rPr>
              <w:t>午餐</w:t>
            </w:r>
            <w:r w:rsidRPr="00DE573F">
              <w:rPr>
                <w:rFonts w:ascii="標楷體" w:eastAsia="標楷體" w:hAnsi="標楷體"/>
                <w:sz w:val="26"/>
                <w:szCs w:val="26"/>
              </w:rPr>
              <w:t>:</w:t>
            </w:r>
            <w:r w:rsidRPr="00DE573F">
              <w:rPr>
                <w:rFonts w:ascii="標楷體" w:eastAsia="標楷體" w:hAnsi="標楷體" w:hint="eastAsia"/>
                <w:sz w:val="26"/>
                <w:szCs w:val="26"/>
              </w:rPr>
              <w:t>澎湖風味餐</w:t>
            </w:r>
            <w:r w:rsidRPr="00DE573F">
              <w:rPr>
                <w:rFonts w:ascii="標楷體" w:eastAsia="標楷體" w:hAnsi="標楷體"/>
                <w:sz w:val="26"/>
                <w:szCs w:val="26"/>
              </w:rPr>
              <w:t>200</w:t>
            </w:r>
            <w:r w:rsidRPr="00DE573F">
              <w:rPr>
                <w:rFonts w:ascii="標楷體" w:eastAsia="標楷體" w:hAnsi="標楷體" w:hint="eastAsia"/>
                <w:sz w:val="26"/>
                <w:szCs w:val="26"/>
              </w:rPr>
              <w:t>元</w:t>
            </w:r>
            <w:r w:rsidRPr="00DE573F">
              <w:rPr>
                <w:rFonts w:ascii="標楷體" w:eastAsia="標楷體" w:hAnsi="標楷體"/>
                <w:sz w:val="26"/>
                <w:szCs w:val="26"/>
              </w:rPr>
              <w:t>/</w:t>
            </w:r>
            <w:r w:rsidRPr="00DE573F">
              <w:rPr>
                <w:rFonts w:ascii="標楷體" w:eastAsia="標楷體" w:hAnsi="標楷體" w:hint="eastAsia"/>
                <w:sz w:val="26"/>
                <w:szCs w:val="26"/>
              </w:rPr>
              <w:t>位</w:t>
            </w:r>
          </w:p>
        </w:tc>
        <w:tc>
          <w:tcPr>
            <w:tcW w:w="3685" w:type="dxa"/>
            <w:tcBorders>
              <w:top w:val="single" w:sz="4" w:space="0" w:color="B6DDE8"/>
              <w:left w:val="single" w:sz="4" w:space="0" w:color="B6DDE8"/>
              <w:bottom w:val="single" w:sz="4" w:space="0" w:color="B6DDE8"/>
              <w:right w:val="single" w:sz="4" w:space="0" w:color="B6DDE8"/>
            </w:tcBorders>
          </w:tcPr>
          <w:p w:rsidR="009C7BA4" w:rsidRPr="00DE573F" w:rsidRDefault="009C7BA4" w:rsidP="00DE573F">
            <w:pPr>
              <w:autoSpaceDE w:val="0"/>
              <w:autoSpaceDN w:val="0"/>
              <w:rPr>
                <w:rFonts w:ascii="標楷體" w:eastAsia="標楷體" w:hAnsi="標楷體"/>
                <w:sz w:val="26"/>
                <w:szCs w:val="26"/>
              </w:rPr>
            </w:pPr>
            <w:r w:rsidRPr="00DE573F">
              <w:rPr>
                <w:rFonts w:ascii="標楷體" w:eastAsia="標楷體" w:hAnsi="標楷體" w:hint="eastAsia"/>
                <w:sz w:val="26"/>
                <w:szCs w:val="26"/>
              </w:rPr>
              <w:t>晚餐</w:t>
            </w:r>
            <w:r w:rsidRPr="00DE573F">
              <w:rPr>
                <w:rFonts w:ascii="標楷體" w:eastAsia="標楷體" w:hAnsi="標楷體"/>
                <w:sz w:val="26"/>
                <w:szCs w:val="26"/>
              </w:rPr>
              <w:t>:X</w:t>
            </w:r>
          </w:p>
        </w:tc>
      </w:tr>
      <w:tr w:rsidR="009C7BA4" w:rsidRPr="00DE573F" w:rsidTr="00DE573F">
        <w:tc>
          <w:tcPr>
            <w:tcW w:w="1277" w:type="dxa"/>
            <w:tcBorders>
              <w:top w:val="single" w:sz="4" w:space="0" w:color="B6DDE8"/>
              <w:left w:val="single" w:sz="4" w:space="0" w:color="B6DDE8"/>
              <w:bottom w:val="single" w:sz="4" w:space="0" w:color="B6DDE8"/>
              <w:right w:val="single" w:sz="4" w:space="0" w:color="B6DDE8"/>
            </w:tcBorders>
          </w:tcPr>
          <w:p w:rsidR="009C7BA4" w:rsidRPr="00DE573F" w:rsidRDefault="009C7BA4" w:rsidP="00DE573F">
            <w:pPr>
              <w:autoSpaceDE w:val="0"/>
              <w:autoSpaceDN w:val="0"/>
              <w:rPr>
                <w:rFonts w:ascii="標楷體" w:eastAsia="標楷體" w:hAnsi="標楷體"/>
                <w:sz w:val="26"/>
                <w:szCs w:val="26"/>
              </w:rPr>
            </w:pPr>
            <w:r w:rsidRPr="00DE573F">
              <w:rPr>
                <w:rFonts w:ascii="標楷體" w:eastAsia="標楷體" w:hAnsi="標楷體" w:hint="eastAsia"/>
                <w:sz w:val="26"/>
                <w:szCs w:val="26"/>
              </w:rPr>
              <w:t>住宿</w:t>
            </w:r>
            <w:r w:rsidRPr="00DE573F">
              <w:rPr>
                <w:rFonts w:ascii="標楷體" w:eastAsia="標楷體" w:hAnsi="標楷體"/>
                <w:sz w:val="26"/>
                <w:szCs w:val="26"/>
              </w:rPr>
              <w:t>:</w:t>
            </w:r>
          </w:p>
        </w:tc>
        <w:tc>
          <w:tcPr>
            <w:tcW w:w="9497" w:type="dxa"/>
            <w:gridSpan w:val="4"/>
            <w:tcBorders>
              <w:top w:val="single" w:sz="4" w:space="0" w:color="B6DDE8"/>
              <w:left w:val="single" w:sz="4" w:space="0" w:color="B6DDE8"/>
              <w:bottom w:val="single" w:sz="4" w:space="0" w:color="B6DDE8"/>
              <w:right w:val="single" w:sz="4" w:space="0" w:color="B6DDE8"/>
            </w:tcBorders>
          </w:tcPr>
          <w:p w:rsidR="009C7BA4" w:rsidRPr="00DE573F" w:rsidRDefault="009C7BA4" w:rsidP="00DE573F">
            <w:pPr>
              <w:autoSpaceDE w:val="0"/>
              <w:autoSpaceDN w:val="0"/>
              <w:rPr>
                <w:rFonts w:ascii="標楷體" w:eastAsia="標楷體" w:hAnsi="標楷體"/>
                <w:sz w:val="26"/>
                <w:szCs w:val="26"/>
              </w:rPr>
            </w:pPr>
            <w:r w:rsidRPr="00DE573F">
              <w:rPr>
                <w:rFonts w:ascii="標楷體" w:eastAsia="標楷體" w:hAnsi="標楷體" w:hint="eastAsia"/>
                <w:sz w:val="26"/>
                <w:szCs w:val="26"/>
              </w:rPr>
              <w:t>溫暖的家</w:t>
            </w:r>
          </w:p>
        </w:tc>
      </w:tr>
    </w:tbl>
    <w:p w:rsidR="009C7BA4" w:rsidRDefault="009C7BA4" w:rsidP="00A91918">
      <w:pPr>
        <w:spacing w:line="280" w:lineRule="exact"/>
        <w:ind w:left="220" w:hangingChars="100" w:hanging="220"/>
        <w:rPr>
          <w:rFonts w:ascii="標楷體" w:eastAsia="標楷體" w:hAnsi="標楷體" w:cs="Arial"/>
          <w:color w:val="FF0000"/>
          <w:sz w:val="22"/>
        </w:rPr>
      </w:pPr>
      <w:r w:rsidRPr="008F5DE9">
        <w:rPr>
          <w:rFonts w:ascii="標楷體" w:eastAsia="標楷體" w:hAnsi="標楷體" w:cs="細明體" w:hint="eastAsia"/>
          <w:color w:val="FF0000"/>
          <w:sz w:val="22"/>
        </w:rPr>
        <w:t>◎</w:t>
      </w:r>
      <w:r w:rsidRPr="008F5DE9">
        <w:rPr>
          <w:rFonts w:ascii="標楷體" w:eastAsia="標楷體" w:hAnsi="標楷體" w:cs="Arial" w:hint="eastAsia"/>
          <w:color w:val="FF0000"/>
          <w:sz w:val="22"/>
        </w:rPr>
        <w:t>行程及餐食會視實際班機或船班情況，順序</w:t>
      </w:r>
      <w:r>
        <w:rPr>
          <w:rFonts w:ascii="標楷體" w:eastAsia="標楷體" w:hAnsi="標楷體" w:cs="Arial" w:hint="eastAsia"/>
          <w:color w:val="FF0000"/>
          <w:sz w:val="22"/>
        </w:rPr>
        <w:t>會</w:t>
      </w:r>
      <w:r w:rsidRPr="008F5DE9">
        <w:rPr>
          <w:rFonts w:ascii="標楷體" w:eastAsia="標楷體" w:hAnsi="標楷體" w:cs="Arial" w:hint="eastAsia"/>
          <w:color w:val="FF0000"/>
          <w:sz w:val="22"/>
        </w:rPr>
        <w:t>略作調整，但保證會將行程全數走完及嚐到提及的餐食。</w:t>
      </w:r>
    </w:p>
    <w:p w:rsidR="009C7BA4" w:rsidRDefault="009C7BA4" w:rsidP="007B1857">
      <w:pPr>
        <w:adjustRightInd w:val="0"/>
        <w:snapToGrid w:val="0"/>
        <w:spacing w:line="240" w:lineRule="atLeast"/>
        <w:jc w:val="center"/>
        <w:rPr>
          <w:rFonts w:ascii="標楷體" w:eastAsia="標楷體" w:hAnsi="標楷體"/>
          <w:b/>
          <w:sz w:val="32"/>
          <w:szCs w:val="32"/>
          <w:u w:val="single"/>
        </w:rPr>
      </w:pPr>
    </w:p>
    <w:p w:rsidR="009C7BA4" w:rsidRDefault="009C7BA4" w:rsidP="007B1857">
      <w:pPr>
        <w:adjustRightInd w:val="0"/>
        <w:snapToGrid w:val="0"/>
        <w:spacing w:line="240" w:lineRule="atLeast"/>
        <w:jc w:val="center"/>
        <w:rPr>
          <w:rFonts w:ascii="標楷體" w:eastAsia="標楷體" w:hAnsi="標楷體"/>
          <w:b/>
          <w:sz w:val="32"/>
          <w:szCs w:val="32"/>
          <w:u w:val="single"/>
        </w:rPr>
      </w:pPr>
    </w:p>
    <w:p w:rsidR="009C7BA4" w:rsidRDefault="009C7BA4" w:rsidP="007B1857">
      <w:pPr>
        <w:adjustRightInd w:val="0"/>
        <w:snapToGrid w:val="0"/>
        <w:spacing w:line="240" w:lineRule="atLeast"/>
        <w:jc w:val="center"/>
        <w:rPr>
          <w:rFonts w:ascii="標楷體" w:eastAsia="標楷體" w:hAnsi="標楷體"/>
          <w:b/>
          <w:sz w:val="32"/>
          <w:szCs w:val="32"/>
          <w:u w:val="single"/>
        </w:rPr>
      </w:pPr>
    </w:p>
    <w:p w:rsidR="009C7BA4" w:rsidRDefault="009C7BA4" w:rsidP="007B1857">
      <w:pPr>
        <w:adjustRightInd w:val="0"/>
        <w:snapToGrid w:val="0"/>
        <w:spacing w:line="240" w:lineRule="atLeast"/>
        <w:jc w:val="center"/>
        <w:rPr>
          <w:rFonts w:ascii="標楷體" w:eastAsia="標楷體" w:hAnsi="標楷體"/>
          <w:b/>
          <w:sz w:val="32"/>
          <w:szCs w:val="32"/>
          <w:u w:val="single"/>
        </w:rPr>
      </w:pPr>
    </w:p>
    <w:p w:rsidR="009C7BA4" w:rsidRPr="007E46FC" w:rsidRDefault="009C7BA4" w:rsidP="007B1857">
      <w:pPr>
        <w:adjustRightInd w:val="0"/>
        <w:snapToGrid w:val="0"/>
        <w:spacing w:line="240" w:lineRule="atLeast"/>
        <w:jc w:val="center"/>
        <w:rPr>
          <w:rFonts w:ascii="標楷體" w:eastAsia="標楷體" w:hAnsi="標楷體"/>
          <w:b/>
          <w:sz w:val="32"/>
          <w:szCs w:val="32"/>
          <w:u w:val="single"/>
        </w:rPr>
      </w:pPr>
    </w:p>
    <w:p w:rsidR="009C7BA4" w:rsidRDefault="009C7BA4" w:rsidP="007B1857">
      <w:pPr>
        <w:adjustRightInd w:val="0"/>
        <w:snapToGrid w:val="0"/>
        <w:spacing w:line="240" w:lineRule="atLeast"/>
        <w:jc w:val="center"/>
        <w:rPr>
          <w:rFonts w:ascii="標楷體" w:eastAsia="標楷體" w:hAnsi="標楷體"/>
          <w:b/>
          <w:sz w:val="32"/>
          <w:szCs w:val="32"/>
          <w:u w:val="single"/>
        </w:rPr>
      </w:pPr>
    </w:p>
    <w:sectPr w:rsidR="009C7BA4" w:rsidSect="00DC4D7B">
      <w:headerReference w:type="default" r:id="rId22"/>
      <w:footerReference w:type="default" r:id="rId23"/>
      <w:pgSz w:w="11906" w:h="16838" w:code="9"/>
      <w:pgMar w:top="567" w:right="424" w:bottom="567" w:left="1134" w:header="170" w:footer="17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BA4" w:rsidRDefault="009C7BA4" w:rsidP="00122D94">
      <w:r>
        <w:separator/>
      </w:r>
    </w:p>
  </w:endnote>
  <w:endnote w:type="continuationSeparator" w:id="0">
    <w:p w:rsidR="009C7BA4" w:rsidRDefault="009C7BA4" w:rsidP="00122D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BA4" w:rsidRPr="009D0899" w:rsidRDefault="009C7BA4" w:rsidP="009D0899">
    <w:pPr>
      <w:tabs>
        <w:tab w:val="center" w:pos="4153"/>
        <w:tab w:val="right" w:pos="8306"/>
      </w:tabs>
      <w:snapToGrid w:val="0"/>
      <w:jc w:val="center"/>
    </w:pPr>
    <w:r w:rsidRPr="009D0899">
      <w:rPr>
        <w:rFonts w:ascii="標楷體" w:eastAsia="標楷體" w:hAnsi="標楷體" w:hint="eastAsia"/>
        <w:b/>
        <w:noProof/>
        <w:szCs w:val="24"/>
      </w:rPr>
      <w:t>企業聯絡</w:t>
    </w:r>
    <w:r w:rsidRPr="009D0899">
      <w:rPr>
        <w:rFonts w:ascii="標楷體" w:eastAsia="標楷體" w:hAnsi="標楷體"/>
        <w:b/>
        <w:noProof/>
        <w:szCs w:val="24"/>
      </w:rPr>
      <w:t xml:space="preserve">:CoCo </w:t>
    </w:r>
    <w:r w:rsidRPr="009D0899">
      <w:rPr>
        <w:rFonts w:ascii="標楷體" w:eastAsia="標楷體" w:hAnsi="標楷體" w:hint="eastAsia"/>
        <w:b/>
        <w:noProof/>
        <w:szCs w:val="24"/>
      </w:rPr>
      <w:t>何秋美</w:t>
    </w:r>
    <w:r w:rsidRPr="009D0899">
      <w:rPr>
        <w:rFonts w:ascii="標楷體" w:eastAsia="標楷體" w:hAnsi="標楷體"/>
        <w:b/>
        <w:noProof/>
        <w:szCs w:val="24"/>
      </w:rPr>
      <w:t xml:space="preserve"> 0952-211763  </w:t>
    </w:r>
    <w:hyperlink r:id="rId1" w:history="1">
      <w:r w:rsidRPr="009D0899">
        <w:rPr>
          <w:rFonts w:ascii="標楷體" w:eastAsia="標楷體" w:hAnsi="標楷體"/>
          <w:b/>
          <w:noProof/>
          <w:szCs w:val="24"/>
        </w:rPr>
        <w:t>Tel:02-66178699</w:t>
      </w:r>
    </w:hyperlink>
    <w:r w:rsidRPr="009D0899">
      <w:rPr>
        <w:rFonts w:ascii="標楷體" w:eastAsia="標楷體" w:hAnsi="標楷體" w:hint="eastAsia"/>
        <w:b/>
        <w:noProof/>
        <w:szCs w:val="24"/>
      </w:rPr>
      <w:t>轉</w:t>
    </w:r>
    <w:r w:rsidRPr="009D0899">
      <w:rPr>
        <w:rFonts w:ascii="標楷體" w:eastAsia="標楷體" w:hAnsi="標楷體"/>
        <w:b/>
        <w:noProof/>
        <w:szCs w:val="24"/>
      </w:rPr>
      <w:t>31  Fax:02-2371</w:t>
    </w:r>
    <w:smartTag w:uri="urn:schemas-microsoft-com:office:smarttags" w:element="chmetcnv">
      <w:smartTagPr>
        <w:attr w:name="UnitName" w:val="l"/>
        <w:attr w:name="SourceValue" w:val="2007"/>
        <w:attr w:name="HasSpace" w:val="True"/>
        <w:attr w:name="Negative" w:val="True"/>
        <w:attr w:name="NumberType" w:val="1"/>
        <w:attr w:name="TCSC" w:val="0"/>
      </w:smartTagPr>
      <w:r w:rsidRPr="009D0899">
        <w:rPr>
          <w:rFonts w:ascii="標楷體" w:eastAsia="標楷體" w:hAnsi="標楷體"/>
          <w:b/>
          <w:noProof/>
          <w:szCs w:val="24"/>
        </w:rPr>
        <w:t>-2007</w:t>
      </w:r>
      <w:r w:rsidRPr="009D0899">
        <w:rPr>
          <w:rFonts w:ascii="標楷體" w:eastAsia="標楷體" w:hAnsi="標楷體"/>
          <w:b/>
          <w:noProof/>
          <w:szCs w:val="24"/>
        </w:rPr>
        <w:br/>
        <w:t>l</w:t>
      </w:r>
    </w:smartTag>
    <w:r w:rsidRPr="009D0899">
      <w:rPr>
        <w:rFonts w:ascii="標楷體" w:eastAsia="標楷體" w:hAnsi="標楷體"/>
        <w:b/>
        <w:noProof/>
        <w:szCs w:val="24"/>
      </w:rPr>
      <w:t>ine/skype/wechat:jjrabbit119   E-mail:jjrabbit119@gmail.com</w:t>
    </w:r>
    <w:r w:rsidRPr="009D0899">
      <w:rPr>
        <w:rFonts w:ascii="標楷體" w:eastAsia="標楷體" w:hAnsi="標楷體"/>
        <w:b/>
        <w:noProof/>
        <w:szCs w:val="24"/>
      </w:rPr>
      <w:br/>
      <w:t>Add:</w:t>
    </w:r>
    <w:r w:rsidRPr="009D0899">
      <w:rPr>
        <w:rFonts w:ascii="標楷體" w:eastAsia="標楷體" w:hAnsi="標楷體" w:hint="eastAsia"/>
        <w:b/>
        <w:noProof/>
        <w:szCs w:val="24"/>
      </w:rPr>
      <w:t>台北市中正區延平南路</w:t>
    </w:r>
    <w:r w:rsidRPr="009D0899">
      <w:rPr>
        <w:rFonts w:ascii="標楷體" w:eastAsia="標楷體" w:hAnsi="標楷體"/>
        <w:b/>
        <w:noProof/>
        <w:szCs w:val="24"/>
      </w:rPr>
      <w:t>70</w:t>
    </w:r>
    <w:r w:rsidRPr="009D0899">
      <w:rPr>
        <w:rFonts w:ascii="標楷體" w:eastAsia="標楷體" w:hAnsi="標楷體" w:hint="eastAsia"/>
        <w:b/>
        <w:noProof/>
        <w:szCs w:val="24"/>
      </w:rPr>
      <w:t>號</w:t>
    </w:r>
    <w:r w:rsidRPr="009D0899">
      <w:rPr>
        <w:rFonts w:ascii="標楷體" w:eastAsia="標楷體" w:hAnsi="標楷體"/>
        <w:b/>
        <w:noProof/>
        <w:szCs w:val="24"/>
      </w:rPr>
      <w:t>2</w:t>
    </w:r>
    <w:r w:rsidRPr="009D0899">
      <w:rPr>
        <w:rFonts w:ascii="標楷體" w:eastAsia="標楷體" w:hAnsi="標楷體" w:hint="eastAsia"/>
        <w:b/>
        <w:noProof/>
        <w:szCs w:val="24"/>
      </w:rPr>
      <w:t>樓之</w:t>
    </w:r>
    <w:r w:rsidRPr="009D0899">
      <w:rPr>
        <w:rFonts w:ascii="標楷體" w:eastAsia="標楷體" w:hAnsi="標楷體"/>
        <w:b/>
        <w:noProof/>
        <w:szCs w:val="24"/>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BA4" w:rsidRDefault="009C7BA4" w:rsidP="00122D94">
      <w:r>
        <w:separator/>
      </w:r>
    </w:p>
  </w:footnote>
  <w:footnote w:type="continuationSeparator" w:id="0">
    <w:p w:rsidR="009C7BA4" w:rsidRDefault="009C7BA4" w:rsidP="00122D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BA4" w:rsidRDefault="009C7BA4">
    <w:pPr>
      <w:pStyle w:val="Header"/>
    </w:pPr>
    <w:r>
      <w:rPr>
        <w:noProof/>
      </w:rPr>
      <w:pict>
        <v:shapetype id="_x0000_t202" coordsize="21600,21600" o:spt="202" path="m,l,21600r21600,l21600,xe">
          <v:stroke joinstyle="miter"/>
          <v:path gradientshapeok="t" o:connecttype="rect"/>
        </v:shapetype>
        <v:shape id="文字方塊 3" o:spid="_x0000_s2049" type="#_x0000_t202" style="position:absolute;margin-left:36pt;margin-top:1.85pt;width:480pt;height:38.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" filled="f" stroked="f">
          <v:textbox>
            <w:txbxContent>
              <w:p w:rsidR="009C7BA4" w:rsidRPr="008F5DE9" w:rsidRDefault="009C7BA4" w:rsidP="00761E84">
                <w:pPr>
                  <w:tabs>
                    <w:tab w:val="center" w:pos="4153"/>
                    <w:tab w:val="right" w:pos="8306"/>
                  </w:tabs>
                  <w:snapToGrid w:val="0"/>
                  <w:jc w:val="center"/>
                  <w:rPr>
                    <w:rFonts w:ascii="標楷體" w:eastAsia="標楷體" w:hAnsi="標楷體"/>
                    <w:b/>
                    <w:noProof/>
                    <w:color w:val="0000CC"/>
                    <w:sz w:val="44"/>
                    <w:szCs w:val="44"/>
                  </w:rPr>
                </w:pPr>
                <w:r w:rsidRPr="00E9758B">
                  <w:rPr>
                    <w:rFonts w:ascii="標楷體" w:eastAsia="標楷體" w:hAnsi="標楷體" w:hint="eastAsia"/>
                    <w:b/>
                    <w:noProof/>
                    <w:color w:val="0000CC"/>
                    <w:sz w:val="40"/>
                    <w:szCs w:val="40"/>
                  </w:rPr>
                  <w:t>新北市教師會</w:t>
                </w:r>
                <w:r w:rsidRPr="00E9758B">
                  <w:rPr>
                    <w:rFonts w:ascii="標楷體" w:eastAsia="標楷體" w:hAnsi="標楷體"/>
                    <w:b/>
                    <w:noProof/>
                    <w:color w:val="0000CC"/>
                    <w:sz w:val="40"/>
                    <w:szCs w:val="40"/>
                  </w:rPr>
                  <w:t>(</w:t>
                </w:r>
                <w:r w:rsidRPr="00E9758B">
                  <w:rPr>
                    <w:rFonts w:ascii="標楷體" w:eastAsia="標楷體" w:hAnsi="標楷體" w:hint="eastAsia"/>
                    <w:b/>
                    <w:noProof/>
                    <w:color w:val="0000CC"/>
                    <w:sz w:val="40"/>
                    <w:szCs w:val="40"/>
                  </w:rPr>
                  <w:t>新北教產</w:t>
                </w:r>
                <w:r w:rsidRPr="00E9758B">
                  <w:rPr>
                    <w:rFonts w:ascii="標楷體" w:eastAsia="標楷體" w:hAnsi="標楷體"/>
                    <w:b/>
                    <w:noProof/>
                    <w:color w:val="0000CC"/>
                    <w:sz w:val="40"/>
                    <w:szCs w:val="40"/>
                  </w:rPr>
                  <w:t xml:space="preserve">) </w:t>
                </w:r>
                <w:r w:rsidRPr="00E9758B">
                  <w:rPr>
                    <w:rFonts w:ascii="標楷體" w:eastAsia="標楷體" w:hAnsi="標楷體" w:hint="eastAsia"/>
                    <w:b/>
                    <w:noProof/>
                    <w:color w:val="0000CC"/>
                    <w:sz w:val="40"/>
                    <w:szCs w:val="40"/>
                  </w:rPr>
                  <w:t>菊島澎湖</w:t>
                </w:r>
                <w:r w:rsidRPr="00E9758B">
                  <w:rPr>
                    <w:rFonts w:ascii="標楷體" w:eastAsia="標楷體" w:hAnsi="標楷體"/>
                    <w:b/>
                    <w:noProof/>
                    <w:color w:val="0000CC"/>
                    <w:sz w:val="40"/>
                    <w:szCs w:val="40"/>
                  </w:rPr>
                  <w:t xml:space="preserve"> </w:t>
                </w:r>
                <w:r w:rsidRPr="00E9758B">
                  <w:rPr>
                    <w:rFonts w:ascii="標楷體" w:eastAsia="標楷體" w:hAnsi="標楷體" w:hint="eastAsia"/>
                    <w:b/>
                    <w:noProof/>
                    <w:color w:val="0000CC"/>
                    <w:sz w:val="40"/>
                    <w:szCs w:val="40"/>
                  </w:rPr>
                  <w:t>金沙七美</w:t>
                </w:r>
                <w:r w:rsidRPr="00E9758B">
                  <w:rPr>
                    <w:rFonts w:ascii="標楷體" w:eastAsia="標楷體" w:hAnsi="標楷體"/>
                    <w:b/>
                    <w:noProof/>
                    <w:color w:val="0000CC"/>
                    <w:sz w:val="40"/>
                    <w:szCs w:val="40"/>
                  </w:rPr>
                  <w:t xml:space="preserve"> 3</w:t>
                </w:r>
                <w:r>
                  <w:rPr>
                    <w:rFonts w:ascii="標楷體" w:eastAsia="標楷體" w:hAnsi="標楷體" w:hint="eastAsia"/>
                    <w:b/>
                    <w:noProof/>
                    <w:color w:val="0000CC"/>
                    <w:sz w:val="44"/>
                    <w:szCs w:val="44"/>
                  </w:rPr>
                  <w:t>日</w:t>
                </w:r>
                <w:r w:rsidRPr="008F5DE9">
                  <w:rPr>
                    <w:rFonts w:ascii="標楷體" w:eastAsia="標楷體" w:hAnsi="標楷體" w:hint="eastAsia"/>
                    <w:b/>
                    <w:noProof/>
                    <w:color w:val="0000CC"/>
                    <w:sz w:val="44"/>
                    <w:szCs w:val="44"/>
                  </w:rPr>
                  <w:t>浪漫</w:t>
                </w:r>
                <w:r w:rsidRPr="008F5DE9">
                  <w:rPr>
                    <w:rFonts w:ascii="標楷體" w:eastAsia="標楷體" w:hAnsi="標楷體"/>
                    <w:b/>
                    <w:noProof/>
                    <w:color w:val="0000CC"/>
                    <w:sz w:val="44"/>
                    <w:szCs w:val="44"/>
                  </w:rPr>
                  <w:t>3</w:t>
                </w:r>
                <w:r w:rsidRPr="008F5DE9">
                  <w:rPr>
                    <w:rFonts w:ascii="標楷體" w:eastAsia="標楷體" w:hAnsi="標楷體" w:hint="eastAsia"/>
                    <w:b/>
                    <w:noProof/>
                    <w:color w:val="0000CC"/>
                    <w:sz w:val="44"/>
                    <w:szCs w:val="44"/>
                  </w:rPr>
                  <w:t>日</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6" type="#_x0000_t75" style="width:45.75pt;height:38.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749"/>
    <w:multiLevelType w:val="multilevel"/>
    <w:tmpl w:val="F5844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76534"/>
    <w:multiLevelType w:val="hybridMultilevel"/>
    <w:tmpl w:val="98AEDD2E"/>
    <w:lvl w:ilvl="0" w:tplc="A760BF8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201169F3"/>
    <w:multiLevelType w:val="hybridMultilevel"/>
    <w:tmpl w:val="1B7491A8"/>
    <w:lvl w:ilvl="0" w:tplc="FBF2286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44DC70C9"/>
    <w:multiLevelType w:val="multilevel"/>
    <w:tmpl w:val="46D6E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BF3F37"/>
    <w:multiLevelType w:val="hybridMultilevel"/>
    <w:tmpl w:val="27962156"/>
    <w:lvl w:ilvl="0" w:tplc="654C818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501278C9"/>
    <w:multiLevelType w:val="hybridMultilevel"/>
    <w:tmpl w:val="9EFA594E"/>
    <w:lvl w:ilvl="0" w:tplc="7FCE7024">
      <w:start w:val="1"/>
      <w:numFmt w:val="decimalZero"/>
      <w:lvlText w:val="第%1天"/>
      <w:lvlJc w:val="left"/>
      <w:pPr>
        <w:ind w:left="960" w:hanging="9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692A4C8D"/>
    <w:multiLevelType w:val="hybridMultilevel"/>
    <w:tmpl w:val="F81E60FC"/>
    <w:lvl w:ilvl="0" w:tplc="0409000F">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7885642D"/>
    <w:multiLevelType w:val="hybridMultilevel"/>
    <w:tmpl w:val="98A8E9A8"/>
    <w:lvl w:ilvl="0" w:tplc="04090005">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8">
    <w:nsid w:val="7B374C02"/>
    <w:multiLevelType w:val="hybridMultilevel"/>
    <w:tmpl w:val="569619EC"/>
    <w:lvl w:ilvl="0" w:tplc="A3FC72BA">
      <w:numFmt w:val="bullet"/>
      <w:lvlText w:val="◆"/>
      <w:lvlJc w:val="left"/>
      <w:pPr>
        <w:tabs>
          <w:tab w:val="num" w:pos="352"/>
        </w:tabs>
        <w:ind w:left="352" w:hanging="360"/>
      </w:pPr>
      <w:rPr>
        <w:rFonts w:ascii="標楷體" w:eastAsia="標楷體" w:hAnsi="標楷體" w:hint="eastAsia"/>
      </w:rPr>
    </w:lvl>
    <w:lvl w:ilvl="1" w:tplc="04090003">
      <w:start w:val="1"/>
      <w:numFmt w:val="bullet"/>
      <w:lvlText w:val=""/>
      <w:lvlJc w:val="left"/>
      <w:pPr>
        <w:tabs>
          <w:tab w:val="num" w:pos="952"/>
        </w:tabs>
        <w:ind w:left="952" w:hanging="480"/>
      </w:pPr>
      <w:rPr>
        <w:rFonts w:ascii="Wingdings" w:hAnsi="Wingdings" w:hint="default"/>
      </w:rPr>
    </w:lvl>
    <w:lvl w:ilvl="2" w:tplc="04090005">
      <w:start w:val="1"/>
      <w:numFmt w:val="bullet"/>
      <w:lvlText w:val=""/>
      <w:lvlJc w:val="left"/>
      <w:pPr>
        <w:tabs>
          <w:tab w:val="num" w:pos="1432"/>
        </w:tabs>
        <w:ind w:left="1432" w:hanging="480"/>
      </w:pPr>
      <w:rPr>
        <w:rFonts w:ascii="Wingdings" w:hAnsi="Wingdings" w:hint="default"/>
      </w:rPr>
    </w:lvl>
    <w:lvl w:ilvl="3" w:tplc="04090001">
      <w:start w:val="1"/>
      <w:numFmt w:val="bullet"/>
      <w:lvlText w:val=""/>
      <w:lvlJc w:val="left"/>
      <w:pPr>
        <w:tabs>
          <w:tab w:val="num" w:pos="1912"/>
        </w:tabs>
        <w:ind w:left="1912" w:hanging="480"/>
      </w:pPr>
      <w:rPr>
        <w:rFonts w:ascii="Wingdings" w:hAnsi="Wingdings" w:hint="default"/>
      </w:rPr>
    </w:lvl>
    <w:lvl w:ilvl="4" w:tplc="04090003">
      <w:start w:val="1"/>
      <w:numFmt w:val="bullet"/>
      <w:lvlText w:val=""/>
      <w:lvlJc w:val="left"/>
      <w:pPr>
        <w:tabs>
          <w:tab w:val="num" w:pos="2392"/>
        </w:tabs>
        <w:ind w:left="2392" w:hanging="480"/>
      </w:pPr>
      <w:rPr>
        <w:rFonts w:ascii="Wingdings" w:hAnsi="Wingdings" w:hint="default"/>
      </w:rPr>
    </w:lvl>
    <w:lvl w:ilvl="5" w:tplc="04090005">
      <w:start w:val="1"/>
      <w:numFmt w:val="bullet"/>
      <w:lvlText w:val=""/>
      <w:lvlJc w:val="left"/>
      <w:pPr>
        <w:tabs>
          <w:tab w:val="num" w:pos="2872"/>
        </w:tabs>
        <w:ind w:left="2872" w:hanging="480"/>
      </w:pPr>
      <w:rPr>
        <w:rFonts w:ascii="Wingdings" w:hAnsi="Wingdings" w:hint="default"/>
      </w:rPr>
    </w:lvl>
    <w:lvl w:ilvl="6" w:tplc="04090001">
      <w:start w:val="1"/>
      <w:numFmt w:val="bullet"/>
      <w:lvlText w:val=""/>
      <w:lvlJc w:val="left"/>
      <w:pPr>
        <w:tabs>
          <w:tab w:val="num" w:pos="3352"/>
        </w:tabs>
        <w:ind w:left="3352" w:hanging="480"/>
      </w:pPr>
      <w:rPr>
        <w:rFonts w:ascii="Wingdings" w:hAnsi="Wingdings" w:hint="default"/>
      </w:rPr>
    </w:lvl>
    <w:lvl w:ilvl="7" w:tplc="04090003">
      <w:start w:val="1"/>
      <w:numFmt w:val="bullet"/>
      <w:lvlText w:val=""/>
      <w:lvlJc w:val="left"/>
      <w:pPr>
        <w:tabs>
          <w:tab w:val="num" w:pos="3832"/>
        </w:tabs>
        <w:ind w:left="3832" w:hanging="480"/>
      </w:pPr>
      <w:rPr>
        <w:rFonts w:ascii="Wingdings" w:hAnsi="Wingdings" w:hint="default"/>
      </w:rPr>
    </w:lvl>
    <w:lvl w:ilvl="8" w:tplc="04090005">
      <w:start w:val="1"/>
      <w:numFmt w:val="bullet"/>
      <w:lvlText w:val=""/>
      <w:lvlJc w:val="left"/>
      <w:pPr>
        <w:tabs>
          <w:tab w:val="num" w:pos="4312"/>
        </w:tabs>
        <w:ind w:left="4312" w:hanging="480"/>
      </w:pPr>
      <w:rPr>
        <w:rFonts w:ascii="Wingdings" w:hAnsi="Wingdings" w:hint="default"/>
      </w:rPr>
    </w:lvl>
  </w:abstractNum>
  <w:num w:numId="1">
    <w:abstractNumId w:val="3"/>
  </w:num>
  <w:num w:numId="2">
    <w:abstractNumId w:val="0"/>
  </w:num>
  <w:num w:numId="3">
    <w:abstractNumId w:val="5"/>
  </w:num>
  <w:num w:numId="4">
    <w:abstractNumId w:val="8"/>
  </w:num>
  <w:num w:numId="5">
    <w:abstractNumId w:val="7"/>
  </w:num>
  <w:num w:numId="6">
    <w:abstractNumId w:val="7"/>
  </w:num>
  <w:num w:numId="7">
    <w:abstractNumId w:val="8"/>
  </w:num>
  <w:num w:numId="8">
    <w:abstractNumId w:val="7"/>
  </w:num>
  <w:num w:numId="9">
    <w:abstractNumId w:val="8"/>
  </w:num>
  <w:num w:numId="10">
    <w:abstractNumId w:val="4"/>
  </w:num>
  <w:num w:numId="11">
    <w:abstractNumId w:val="6"/>
  </w:num>
  <w:num w:numId="12">
    <w:abstractNumId w:val="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5F00"/>
    <w:rsid w:val="000100B3"/>
    <w:rsid w:val="00012937"/>
    <w:rsid w:val="0002449D"/>
    <w:rsid w:val="000377F1"/>
    <w:rsid w:val="00041A93"/>
    <w:rsid w:val="00054F19"/>
    <w:rsid w:val="0005747A"/>
    <w:rsid w:val="00067DA6"/>
    <w:rsid w:val="00074ACB"/>
    <w:rsid w:val="00080F9F"/>
    <w:rsid w:val="000915CD"/>
    <w:rsid w:val="00093DD7"/>
    <w:rsid w:val="00095540"/>
    <w:rsid w:val="000C37C7"/>
    <w:rsid w:val="000D6DE4"/>
    <w:rsid w:val="000E7DE3"/>
    <w:rsid w:val="000F56EE"/>
    <w:rsid w:val="001117E6"/>
    <w:rsid w:val="00115490"/>
    <w:rsid w:val="00122D94"/>
    <w:rsid w:val="00131E33"/>
    <w:rsid w:val="001358A4"/>
    <w:rsid w:val="001470CA"/>
    <w:rsid w:val="00157F75"/>
    <w:rsid w:val="001615A0"/>
    <w:rsid w:val="00164733"/>
    <w:rsid w:val="001651F6"/>
    <w:rsid w:val="001665F4"/>
    <w:rsid w:val="0017727A"/>
    <w:rsid w:val="001A5DF8"/>
    <w:rsid w:val="001B531C"/>
    <w:rsid w:val="001C4BD1"/>
    <w:rsid w:val="001E123A"/>
    <w:rsid w:val="001E6051"/>
    <w:rsid w:val="001F4FA7"/>
    <w:rsid w:val="002043F6"/>
    <w:rsid w:val="00212FD5"/>
    <w:rsid w:val="002500AC"/>
    <w:rsid w:val="00251473"/>
    <w:rsid w:val="00272DC1"/>
    <w:rsid w:val="00291754"/>
    <w:rsid w:val="002A0732"/>
    <w:rsid w:val="002A5861"/>
    <w:rsid w:val="002A64A6"/>
    <w:rsid w:val="002B204E"/>
    <w:rsid w:val="002B3DCD"/>
    <w:rsid w:val="002B48DB"/>
    <w:rsid w:val="002C0CB0"/>
    <w:rsid w:val="002C35C2"/>
    <w:rsid w:val="002D695C"/>
    <w:rsid w:val="002E0ADA"/>
    <w:rsid w:val="003004B6"/>
    <w:rsid w:val="00305DB0"/>
    <w:rsid w:val="00311BDA"/>
    <w:rsid w:val="00326E42"/>
    <w:rsid w:val="00337055"/>
    <w:rsid w:val="003413C1"/>
    <w:rsid w:val="003620C2"/>
    <w:rsid w:val="003651C2"/>
    <w:rsid w:val="003D4AA1"/>
    <w:rsid w:val="003E155C"/>
    <w:rsid w:val="003E23DD"/>
    <w:rsid w:val="004001DB"/>
    <w:rsid w:val="00402722"/>
    <w:rsid w:val="00407067"/>
    <w:rsid w:val="004268C3"/>
    <w:rsid w:val="004275DA"/>
    <w:rsid w:val="00430A6D"/>
    <w:rsid w:val="00447D56"/>
    <w:rsid w:val="0046419F"/>
    <w:rsid w:val="004662EC"/>
    <w:rsid w:val="004663A3"/>
    <w:rsid w:val="00472F13"/>
    <w:rsid w:val="0048140B"/>
    <w:rsid w:val="00490145"/>
    <w:rsid w:val="00497D9B"/>
    <w:rsid w:val="004A0AAB"/>
    <w:rsid w:val="004A2A9A"/>
    <w:rsid w:val="004A3AE7"/>
    <w:rsid w:val="004A56EE"/>
    <w:rsid w:val="004B14EF"/>
    <w:rsid w:val="004B2C0A"/>
    <w:rsid w:val="004D17B7"/>
    <w:rsid w:val="004D3944"/>
    <w:rsid w:val="004D5270"/>
    <w:rsid w:val="004D6CFE"/>
    <w:rsid w:val="004D7A4A"/>
    <w:rsid w:val="004E2CD2"/>
    <w:rsid w:val="004F1ED9"/>
    <w:rsid w:val="00530ED9"/>
    <w:rsid w:val="005374C3"/>
    <w:rsid w:val="005468F7"/>
    <w:rsid w:val="00554650"/>
    <w:rsid w:val="00557CDB"/>
    <w:rsid w:val="00563BFA"/>
    <w:rsid w:val="0057408C"/>
    <w:rsid w:val="00575A63"/>
    <w:rsid w:val="005822A6"/>
    <w:rsid w:val="005B2BA7"/>
    <w:rsid w:val="005C1BF2"/>
    <w:rsid w:val="005C53E2"/>
    <w:rsid w:val="005D6E32"/>
    <w:rsid w:val="005D6E67"/>
    <w:rsid w:val="005D70A4"/>
    <w:rsid w:val="005E1377"/>
    <w:rsid w:val="005E28D9"/>
    <w:rsid w:val="005F37FE"/>
    <w:rsid w:val="005F3ECE"/>
    <w:rsid w:val="00604ED1"/>
    <w:rsid w:val="00611EAE"/>
    <w:rsid w:val="00612CB9"/>
    <w:rsid w:val="006202A1"/>
    <w:rsid w:val="006204CA"/>
    <w:rsid w:val="006216F1"/>
    <w:rsid w:val="00623374"/>
    <w:rsid w:val="00623B82"/>
    <w:rsid w:val="0062504D"/>
    <w:rsid w:val="00625FD2"/>
    <w:rsid w:val="006378F4"/>
    <w:rsid w:val="006505B0"/>
    <w:rsid w:val="00652DAD"/>
    <w:rsid w:val="006719BA"/>
    <w:rsid w:val="00686CF6"/>
    <w:rsid w:val="00696D65"/>
    <w:rsid w:val="006E0A4F"/>
    <w:rsid w:val="006E15FF"/>
    <w:rsid w:val="006F47E0"/>
    <w:rsid w:val="007175AE"/>
    <w:rsid w:val="00723EBB"/>
    <w:rsid w:val="00724DED"/>
    <w:rsid w:val="00725034"/>
    <w:rsid w:val="0072771E"/>
    <w:rsid w:val="00730E90"/>
    <w:rsid w:val="00732192"/>
    <w:rsid w:val="00743519"/>
    <w:rsid w:val="00761E84"/>
    <w:rsid w:val="00782B68"/>
    <w:rsid w:val="007924AF"/>
    <w:rsid w:val="007A2BAF"/>
    <w:rsid w:val="007B1857"/>
    <w:rsid w:val="007B6844"/>
    <w:rsid w:val="007D29D0"/>
    <w:rsid w:val="007D439D"/>
    <w:rsid w:val="007D5783"/>
    <w:rsid w:val="007E46FC"/>
    <w:rsid w:val="007E5D08"/>
    <w:rsid w:val="007F7E03"/>
    <w:rsid w:val="008025AB"/>
    <w:rsid w:val="00810815"/>
    <w:rsid w:val="0081296D"/>
    <w:rsid w:val="00820F1F"/>
    <w:rsid w:val="00830D68"/>
    <w:rsid w:val="00850265"/>
    <w:rsid w:val="00855D5D"/>
    <w:rsid w:val="008662E7"/>
    <w:rsid w:val="0087032C"/>
    <w:rsid w:val="00871DD3"/>
    <w:rsid w:val="00880B2F"/>
    <w:rsid w:val="00887556"/>
    <w:rsid w:val="008908CB"/>
    <w:rsid w:val="00893DA1"/>
    <w:rsid w:val="008959F8"/>
    <w:rsid w:val="008A0610"/>
    <w:rsid w:val="008B21CF"/>
    <w:rsid w:val="008C0245"/>
    <w:rsid w:val="008D0607"/>
    <w:rsid w:val="008E1E1B"/>
    <w:rsid w:val="008E2D0E"/>
    <w:rsid w:val="008E549E"/>
    <w:rsid w:val="008F3B0E"/>
    <w:rsid w:val="008F5DE9"/>
    <w:rsid w:val="00925FA2"/>
    <w:rsid w:val="00930C65"/>
    <w:rsid w:val="009322D8"/>
    <w:rsid w:val="0095734F"/>
    <w:rsid w:val="009630D1"/>
    <w:rsid w:val="00977D5C"/>
    <w:rsid w:val="0098153A"/>
    <w:rsid w:val="00997576"/>
    <w:rsid w:val="009C2963"/>
    <w:rsid w:val="009C7BA4"/>
    <w:rsid w:val="009D0899"/>
    <w:rsid w:val="009D4880"/>
    <w:rsid w:val="009D5E5B"/>
    <w:rsid w:val="009E56EA"/>
    <w:rsid w:val="009E74D1"/>
    <w:rsid w:val="009F2E00"/>
    <w:rsid w:val="009F5030"/>
    <w:rsid w:val="00A00332"/>
    <w:rsid w:val="00A03D2C"/>
    <w:rsid w:val="00A05237"/>
    <w:rsid w:val="00A14F16"/>
    <w:rsid w:val="00A155B9"/>
    <w:rsid w:val="00A16EE0"/>
    <w:rsid w:val="00A23025"/>
    <w:rsid w:val="00A3064A"/>
    <w:rsid w:val="00A36542"/>
    <w:rsid w:val="00A41FD0"/>
    <w:rsid w:val="00A44583"/>
    <w:rsid w:val="00A46C4A"/>
    <w:rsid w:val="00A55323"/>
    <w:rsid w:val="00A67321"/>
    <w:rsid w:val="00A70DDC"/>
    <w:rsid w:val="00A750D3"/>
    <w:rsid w:val="00A83041"/>
    <w:rsid w:val="00A879A8"/>
    <w:rsid w:val="00A87C13"/>
    <w:rsid w:val="00A91918"/>
    <w:rsid w:val="00A957A1"/>
    <w:rsid w:val="00A962A5"/>
    <w:rsid w:val="00AA21BB"/>
    <w:rsid w:val="00AA4F27"/>
    <w:rsid w:val="00AB1225"/>
    <w:rsid w:val="00AB41A4"/>
    <w:rsid w:val="00AE256A"/>
    <w:rsid w:val="00AE3FE3"/>
    <w:rsid w:val="00B052AF"/>
    <w:rsid w:val="00B2140D"/>
    <w:rsid w:val="00B26056"/>
    <w:rsid w:val="00B2676B"/>
    <w:rsid w:val="00B35233"/>
    <w:rsid w:val="00B43B6A"/>
    <w:rsid w:val="00B4534E"/>
    <w:rsid w:val="00B546CF"/>
    <w:rsid w:val="00B55BF7"/>
    <w:rsid w:val="00B74CCC"/>
    <w:rsid w:val="00B76D67"/>
    <w:rsid w:val="00B8231D"/>
    <w:rsid w:val="00B83C56"/>
    <w:rsid w:val="00B86433"/>
    <w:rsid w:val="00B91827"/>
    <w:rsid w:val="00B9612C"/>
    <w:rsid w:val="00BC1C15"/>
    <w:rsid w:val="00BC3D03"/>
    <w:rsid w:val="00BC59E1"/>
    <w:rsid w:val="00BC6D95"/>
    <w:rsid w:val="00BC75B4"/>
    <w:rsid w:val="00BF78C2"/>
    <w:rsid w:val="00C03207"/>
    <w:rsid w:val="00C06CF3"/>
    <w:rsid w:val="00C1291E"/>
    <w:rsid w:val="00C24CFB"/>
    <w:rsid w:val="00C37EB9"/>
    <w:rsid w:val="00C53456"/>
    <w:rsid w:val="00C5412D"/>
    <w:rsid w:val="00C5487C"/>
    <w:rsid w:val="00C7301D"/>
    <w:rsid w:val="00C763C4"/>
    <w:rsid w:val="00C80D5B"/>
    <w:rsid w:val="00C93C97"/>
    <w:rsid w:val="00CA5F27"/>
    <w:rsid w:val="00CA6331"/>
    <w:rsid w:val="00CC1A92"/>
    <w:rsid w:val="00CD07AE"/>
    <w:rsid w:val="00CD4C01"/>
    <w:rsid w:val="00CF3267"/>
    <w:rsid w:val="00D00929"/>
    <w:rsid w:val="00D02194"/>
    <w:rsid w:val="00D25F98"/>
    <w:rsid w:val="00D43AF4"/>
    <w:rsid w:val="00D553DF"/>
    <w:rsid w:val="00D560BF"/>
    <w:rsid w:val="00D63131"/>
    <w:rsid w:val="00D90CD3"/>
    <w:rsid w:val="00D946E1"/>
    <w:rsid w:val="00DA54F5"/>
    <w:rsid w:val="00DB038F"/>
    <w:rsid w:val="00DC4D7B"/>
    <w:rsid w:val="00DC6E93"/>
    <w:rsid w:val="00DD3DE4"/>
    <w:rsid w:val="00DD3EAA"/>
    <w:rsid w:val="00DD59CB"/>
    <w:rsid w:val="00DE2CA6"/>
    <w:rsid w:val="00DE573F"/>
    <w:rsid w:val="00DE5F00"/>
    <w:rsid w:val="00DE6266"/>
    <w:rsid w:val="00DE7E9C"/>
    <w:rsid w:val="00E05E92"/>
    <w:rsid w:val="00E155D8"/>
    <w:rsid w:val="00E17333"/>
    <w:rsid w:val="00E21465"/>
    <w:rsid w:val="00E336B1"/>
    <w:rsid w:val="00E420F8"/>
    <w:rsid w:val="00E5633D"/>
    <w:rsid w:val="00E7651F"/>
    <w:rsid w:val="00E80CEF"/>
    <w:rsid w:val="00E82B8F"/>
    <w:rsid w:val="00E833B6"/>
    <w:rsid w:val="00E94AEB"/>
    <w:rsid w:val="00E96EE3"/>
    <w:rsid w:val="00E9758B"/>
    <w:rsid w:val="00EA7C75"/>
    <w:rsid w:val="00EB676E"/>
    <w:rsid w:val="00ED1238"/>
    <w:rsid w:val="00ED3655"/>
    <w:rsid w:val="00EF1D23"/>
    <w:rsid w:val="00EF2AFE"/>
    <w:rsid w:val="00F067C9"/>
    <w:rsid w:val="00F30792"/>
    <w:rsid w:val="00F3218B"/>
    <w:rsid w:val="00F36D81"/>
    <w:rsid w:val="00F421A2"/>
    <w:rsid w:val="00F445B2"/>
    <w:rsid w:val="00F521DC"/>
    <w:rsid w:val="00F77591"/>
    <w:rsid w:val="00FB3A7C"/>
    <w:rsid w:val="00FB6F2B"/>
    <w:rsid w:val="00FE16AC"/>
    <w:rsid w:val="00FE3432"/>
    <w:rsid w:val="00FE34E2"/>
    <w:rsid w:val="00FF6B7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8F4"/>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C75B4"/>
    <w:rPr>
      <w:rFonts w:cs="Times New Roman"/>
      <w:color w:val="0000FF"/>
      <w:u w:val="single"/>
    </w:rPr>
  </w:style>
  <w:style w:type="character" w:customStyle="1" w:styleId="apple-converted-space">
    <w:name w:val="apple-converted-space"/>
    <w:uiPriority w:val="99"/>
    <w:rsid w:val="00BC75B4"/>
  </w:style>
  <w:style w:type="paragraph" w:styleId="BalloonText">
    <w:name w:val="Balloon Text"/>
    <w:basedOn w:val="Normal"/>
    <w:link w:val="BalloonTextChar"/>
    <w:uiPriority w:val="99"/>
    <w:semiHidden/>
    <w:rsid w:val="00AB1225"/>
    <w:rPr>
      <w:rFonts w:ascii="Cambria" w:hAnsi="Cambria"/>
      <w:kern w:val="0"/>
      <w:sz w:val="18"/>
      <w:szCs w:val="18"/>
    </w:rPr>
  </w:style>
  <w:style w:type="character" w:customStyle="1" w:styleId="BalloonTextChar">
    <w:name w:val="Balloon Text Char"/>
    <w:basedOn w:val="DefaultParagraphFont"/>
    <w:link w:val="BalloonText"/>
    <w:uiPriority w:val="99"/>
    <w:semiHidden/>
    <w:locked/>
    <w:rsid w:val="00AB1225"/>
    <w:rPr>
      <w:rFonts w:ascii="Cambria" w:eastAsia="新細明體" w:hAnsi="Cambria" w:cs="Times New Roman"/>
      <w:sz w:val="18"/>
    </w:rPr>
  </w:style>
  <w:style w:type="paragraph" w:styleId="ListParagraph">
    <w:name w:val="List Paragraph"/>
    <w:basedOn w:val="Normal"/>
    <w:uiPriority w:val="99"/>
    <w:qFormat/>
    <w:rsid w:val="00AB1225"/>
    <w:pPr>
      <w:ind w:leftChars="200" w:left="480"/>
    </w:pPr>
  </w:style>
  <w:style w:type="paragraph" w:styleId="Header">
    <w:name w:val="header"/>
    <w:basedOn w:val="Normal"/>
    <w:link w:val="HeaderChar"/>
    <w:uiPriority w:val="99"/>
    <w:rsid w:val="00122D94"/>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locked/>
    <w:rsid w:val="00122D94"/>
    <w:rPr>
      <w:rFonts w:ascii="Calibri" w:eastAsia="新細明體" w:hAnsi="Calibri" w:cs="Times New Roman"/>
      <w:sz w:val="20"/>
    </w:rPr>
  </w:style>
  <w:style w:type="paragraph" w:styleId="Footer">
    <w:name w:val="footer"/>
    <w:basedOn w:val="Normal"/>
    <w:link w:val="FooterChar"/>
    <w:uiPriority w:val="99"/>
    <w:rsid w:val="00122D94"/>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locked/>
    <w:rsid w:val="00122D94"/>
    <w:rPr>
      <w:rFonts w:ascii="Calibri" w:eastAsia="新細明體" w:hAnsi="Calibri" w:cs="Times New Roman"/>
      <w:sz w:val="20"/>
    </w:rPr>
  </w:style>
  <w:style w:type="character" w:styleId="IntenseEmphasis">
    <w:name w:val="Intense Emphasis"/>
    <w:basedOn w:val="DefaultParagraphFont"/>
    <w:uiPriority w:val="99"/>
    <w:qFormat/>
    <w:rsid w:val="00D25F98"/>
    <w:rPr>
      <w:rFonts w:cs="Times New Roman"/>
      <w:b/>
      <w:i/>
      <w:color w:val="4F81BD"/>
    </w:rPr>
  </w:style>
  <w:style w:type="table" w:styleId="TableGrid">
    <w:name w:val="Table Grid"/>
    <w:basedOn w:val="TableNormal"/>
    <w:uiPriority w:val="99"/>
    <w:rsid w:val="002043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2490923">
      <w:marLeft w:val="0"/>
      <w:marRight w:val="0"/>
      <w:marTop w:val="0"/>
      <w:marBottom w:val="0"/>
      <w:divBdr>
        <w:top w:val="none" w:sz="0" w:space="0" w:color="auto"/>
        <w:left w:val="none" w:sz="0" w:space="0" w:color="auto"/>
        <w:bottom w:val="none" w:sz="0" w:space="0" w:color="auto"/>
        <w:right w:val="none" w:sz="0" w:space="0" w:color="auto"/>
      </w:divBdr>
      <w:divsChild>
        <w:div w:id="652490927">
          <w:marLeft w:val="720"/>
          <w:marRight w:val="720"/>
          <w:marTop w:val="100"/>
          <w:marBottom w:val="100"/>
          <w:divBdr>
            <w:top w:val="none" w:sz="0" w:space="0" w:color="auto"/>
            <w:left w:val="none" w:sz="0" w:space="0" w:color="auto"/>
            <w:bottom w:val="none" w:sz="0" w:space="0" w:color="auto"/>
            <w:right w:val="none" w:sz="0" w:space="0" w:color="auto"/>
          </w:divBdr>
          <w:divsChild>
            <w:div w:id="65249093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2490925">
      <w:marLeft w:val="0"/>
      <w:marRight w:val="0"/>
      <w:marTop w:val="0"/>
      <w:marBottom w:val="0"/>
      <w:divBdr>
        <w:top w:val="none" w:sz="0" w:space="0" w:color="auto"/>
        <w:left w:val="none" w:sz="0" w:space="0" w:color="auto"/>
        <w:bottom w:val="none" w:sz="0" w:space="0" w:color="auto"/>
        <w:right w:val="none" w:sz="0" w:space="0" w:color="auto"/>
      </w:divBdr>
    </w:div>
    <w:div w:id="652490928">
      <w:marLeft w:val="0"/>
      <w:marRight w:val="0"/>
      <w:marTop w:val="0"/>
      <w:marBottom w:val="0"/>
      <w:divBdr>
        <w:top w:val="none" w:sz="0" w:space="0" w:color="auto"/>
        <w:left w:val="none" w:sz="0" w:space="0" w:color="auto"/>
        <w:bottom w:val="none" w:sz="0" w:space="0" w:color="auto"/>
        <w:right w:val="none" w:sz="0" w:space="0" w:color="auto"/>
      </w:divBdr>
      <w:divsChild>
        <w:div w:id="652490926">
          <w:marLeft w:val="720"/>
          <w:marRight w:val="720"/>
          <w:marTop w:val="100"/>
          <w:marBottom w:val="100"/>
          <w:divBdr>
            <w:top w:val="none" w:sz="0" w:space="0" w:color="auto"/>
            <w:left w:val="none" w:sz="0" w:space="0" w:color="auto"/>
            <w:bottom w:val="none" w:sz="0" w:space="0" w:color="auto"/>
            <w:right w:val="none" w:sz="0" w:space="0" w:color="auto"/>
          </w:divBdr>
          <w:divsChild>
            <w:div w:id="65249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90929">
      <w:marLeft w:val="0"/>
      <w:marRight w:val="0"/>
      <w:marTop w:val="0"/>
      <w:marBottom w:val="0"/>
      <w:divBdr>
        <w:top w:val="none" w:sz="0" w:space="0" w:color="auto"/>
        <w:left w:val="none" w:sz="0" w:space="0" w:color="auto"/>
        <w:bottom w:val="none" w:sz="0" w:space="0" w:color="auto"/>
        <w:right w:val="none" w:sz="0" w:space="0" w:color="auto"/>
      </w:divBdr>
      <w:divsChild>
        <w:div w:id="652490939">
          <w:marLeft w:val="720"/>
          <w:marRight w:val="720"/>
          <w:marTop w:val="100"/>
          <w:marBottom w:val="100"/>
          <w:divBdr>
            <w:top w:val="none" w:sz="0" w:space="0" w:color="auto"/>
            <w:left w:val="none" w:sz="0" w:space="0" w:color="auto"/>
            <w:bottom w:val="none" w:sz="0" w:space="0" w:color="auto"/>
            <w:right w:val="none" w:sz="0" w:space="0" w:color="auto"/>
          </w:divBdr>
        </w:div>
      </w:divsChild>
    </w:div>
    <w:div w:id="652490931">
      <w:marLeft w:val="0"/>
      <w:marRight w:val="0"/>
      <w:marTop w:val="0"/>
      <w:marBottom w:val="0"/>
      <w:divBdr>
        <w:top w:val="none" w:sz="0" w:space="0" w:color="auto"/>
        <w:left w:val="none" w:sz="0" w:space="0" w:color="auto"/>
        <w:bottom w:val="none" w:sz="0" w:space="0" w:color="auto"/>
        <w:right w:val="none" w:sz="0" w:space="0" w:color="auto"/>
      </w:divBdr>
      <w:divsChild>
        <w:div w:id="652490930">
          <w:marLeft w:val="720"/>
          <w:marRight w:val="720"/>
          <w:marTop w:val="100"/>
          <w:marBottom w:val="100"/>
          <w:divBdr>
            <w:top w:val="none" w:sz="0" w:space="0" w:color="auto"/>
            <w:left w:val="none" w:sz="0" w:space="0" w:color="auto"/>
            <w:bottom w:val="none" w:sz="0" w:space="0" w:color="auto"/>
            <w:right w:val="none" w:sz="0" w:space="0" w:color="auto"/>
          </w:divBdr>
        </w:div>
      </w:divsChild>
    </w:div>
    <w:div w:id="652490934">
      <w:marLeft w:val="0"/>
      <w:marRight w:val="0"/>
      <w:marTop w:val="0"/>
      <w:marBottom w:val="0"/>
      <w:divBdr>
        <w:top w:val="none" w:sz="0" w:space="0" w:color="auto"/>
        <w:left w:val="none" w:sz="0" w:space="0" w:color="auto"/>
        <w:bottom w:val="none" w:sz="0" w:space="0" w:color="auto"/>
        <w:right w:val="none" w:sz="0" w:space="0" w:color="auto"/>
      </w:divBdr>
    </w:div>
    <w:div w:id="652490935">
      <w:marLeft w:val="0"/>
      <w:marRight w:val="0"/>
      <w:marTop w:val="0"/>
      <w:marBottom w:val="0"/>
      <w:divBdr>
        <w:top w:val="none" w:sz="0" w:space="0" w:color="auto"/>
        <w:left w:val="none" w:sz="0" w:space="0" w:color="auto"/>
        <w:bottom w:val="none" w:sz="0" w:space="0" w:color="auto"/>
        <w:right w:val="none" w:sz="0" w:space="0" w:color="auto"/>
      </w:divBdr>
      <w:divsChild>
        <w:div w:id="652490941">
          <w:marLeft w:val="720"/>
          <w:marRight w:val="720"/>
          <w:marTop w:val="100"/>
          <w:marBottom w:val="100"/>
          <w:divBdr>
            <w:top w:val="none" w:sz="0" w:space="0" w:color="auto"/>
            <w:left w:val="none" w:sz="0" w:space="0" w:color="auto"/>
            <w:bottom w:val="none" w:sz="0" w:space="0" w:color="auto"/>
            <w:right w:val="none" w:sz="0" w:space="0" w:color="auto"/>
          </w:divBdr>
          <w:divsChild>
            <w:div w:id="65249092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2490936">
      <w:marLeft w:val="0"/>
      <w:marRight w:val="0"/>
      <w:marTop w:val="0"/>
      <w:marBottom w:val="0"/>
      <w:divBdr>
        <w:top w:val="none" w:sz="0" w:space="0" w:color="auto"/>
        <w:left w:val="none" w:sz="0" w:space="0" w:color="auto"/>
        <w:bottom w:val="none" w:sz="0" w:space="0" w:color="auto"/>
        <w:right w:val="none" w:sz="0" w:space="0" w:color="auto"/>
      </w:divBdr>
    </w:div>
    <w:div w:id="652490938">
      <w:marLeft w:val="0"/>
      <w:marRight w:val="0"/>
      <w:marTop w:val="0"/>
      <w:marBottom w:val="0"/>
      <w:divBdr>
        <w:top w:val="none" w:sz="0" w:space="0" w:color="auto"/>
        <w:left w:val="none" w:sz="0" w:space="0" w:color="auto"/>
        <w:bottom w:val="none" w:sz="0" w:space="0" w:color="auto"/>
        <w:right w:val="none" w:sz="0" w:space="0" w:color="auto"/>
      </w:divBdr>
      <w:divsChild>
        <w:div w:id="652490932">
          <w:marLeft w:val="720"/>
          <w:marRight w:val="720"/>
          <w:marTop w:val="100"/>
          <w:marBottom w:val="100"/>
          <w:divBdr>
            <w:top w:val="none" w:sz="0" w:space="0" w:color="auto"/>
            <w:left w:val="none" w:sz="0" w:space="0" w:color="auto"/>
            <w:bottom w:val="none" w:sz="0" w:space="0" w:color="auto"/>
            <w:right w:val="none" w:sz="0" w:space="0" w:color="auto"/>
          </w:divBdr>
          <w:divsChild>
            <w:div w:id="65249094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2490942">
      <w:marLeft w:val="0"/>
      <w:marRight w:val="0"/>
      <w:marTop w:val="0"/>
      <w:marBottom w:val="0"/>
      <w:divBdr>
        <w:top w:val="none" w:sz="0" w:space="0" w:color="auto"/>
        <w:left w:val="none" w:sz="0" w:space="0" w:color="auto"/>
        <w:bottom w:val="none" w:sz="0" w:space="0" w:color="auto"/>
        <w:right w:val="none" w:sz="0" w:space="0" w:color="auto"/>
      </w:divBdr>
      <w:divsChild>
        <w:div w:id="652490940">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Tel:02-661786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271</Words>
  <Characters>1548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旅遊日期：104年7月日</dc:title>
  <dc:subject/>
  <dc:creator>coco</dc:creator>
  <cp:keywords/>
  <dc:description/>
  <cp:lastModifiedBy>Ntptu0301</cp:lastModifiedBy>
  <cp:revision>3</cp:revision>
  <cp:lastPrinted>2015-05-14T07:16:00Z</cp:lastPrinted>
  <dcterms:created xsi:type="dcterms:W3CDTF">2015-05-19T07:22:00Z</dcterms:created>
  <dcterms:modified xsi:type="dcterms:W3CDTF">2015-05-19T07:23:00Z</dcterms:modified>
</cp:coreProperties>
</file>